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6F94" w14:textId="77777777" w:rsidR="00614711" w:rsidRDefault="00614711" w:rsidP="006230F3">
      <w:pPr>
        <w:tabs>
          <w:tab w:val="left" w:pos="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</w:p>
    <w:p w14:paraId="0DEF8C66" w14:textId="17553AAD" w:rsidR="006230F3" w:rsidRPr="00614711" w:rsidRDefault="00614711" w:rsidP="00614711">
      <w:pPr>
        <w:tabs>
          <w:tab w:val="left" w:pos="0"/>
          <w:tab w:val="left" w:pos="81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FF0000"/>
          <w:sz w:val="44"/>
          <w:szCs w:val="44"/>
        </w:rPr>
      </w:pPr>
      <w:r w:rsidRPr="00614711">
        <w:rPr>
          <w:rFonts w:ascii="Calibri" w:hAnsi="Calibri" w:cs="Calibri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4775523" wp14:editId="1109EBEC">
            <wp:simplePos x="0" y="0"/>
            <wp:positionH relativeFrom="column">
              <wp:posOffset>2775585</wp:posOffset>
            </wp:positionH>
            <wp:positionV relativeFrom="page">
              <wp:posOffset>472440</wp:posOffset>
            </wp:positionV>
            <wp:extent cx="3302635" cy="5562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DE1">
        <w:rPr>
          <w:rFonts w:ascii="Calibri" w:hAnsi="Calibri" w:cs="Calibri"/>
          <w:b/>
          <w:noProof/>
          <w:color w:val="FF0000"/>
          <w:sz w:val="44"/>
          <w:szCs w:val="44"/>
        </w:rPr>
        <w:t>Appendix 2:</w:t>
      </w:r>
      <w:r w:rsidRPr="00614711">
        <w:rPr>
          <w:b/>
          <w:color w:val="FF0000"/>
          <w:sz w:val="44"/>
          <w:szCs w:val="44"/>
        </w:rPr>
        <w:t xml:space="preserve"> conflict of interest statement</w:t>
      </w:r>
    </w:p>
    <w:p w14:paraId="5AB1B040" w14:textId="77777777" w:rsidR="000C2291" w:rsidRDefault="000C2291" w:rsidP="006230F3">
      <w:pPr>
        <w:jc w:val="both"/>
      </w:pPr>
    </w:p>
    <w:p w14:paraId="6DC36C07" w14:textId="77777777" w:rsidR="000C2291" w:rsidRPr="000C2291" w:rsidRDefault="000C2291" w:rsidP="006230F3">
      <w:pPr>
        <w:jc w:val="both"/>
        <w:rPr>
          <w:b/>
          <w:bCs/>
          <w:color w:val="000000" w:themeColor="text1"/>
          <w:sz w:val="28"/>
          <w:szCs w:val="28"/>
        </w:rPr>
      </w:pPr>
      <w:r w:rsidRPr="000C2291">
        <w:rPr>
          <w:b/>
          <w:bCs/>
          <w:color w:val="000000" w:themeColor="text1"/>
          <w:sz w:val="28"/>
          <w:szCs w:val="28"/>
        </w:rPr>
        <w:t>Context</w:t>
      </w:r>
    </w:p>
    <w:p w14:paraId="7D142E24" w14:textId="77777777" w:rsidR="000C2291" w:rsidRDefault="000C2291" w:rsidP="006230F3">
      <w:pPr>
        <w:jc w:val="both"/>
        <w:rPr>
          <w:b/>
          <w:bCs/>
        </w:rPr>
      </w:pPr>
    </w:p>
    <w:p w14:paraId="0A3B26F9" w14:textId="232DCFBC" w:rsidR="00945173" w:rsidRDefault="00083E33" w:rsidP="006230F3">
      <w:pPr>
        <w:jc w:val="both"/>
      </w:pPr>
      <w:r>
        <w:t xml:space="preserve">The Alliance Partners </w:t>
      </w:r>
      <w:r w:rsidR="006230F3" w:rsidRPr="00614711">
        <w:t xml:space="preserve">must ensure that </w:t>
      </w:r>
      <w:r>
        <w:t>they maintain</w:t>
      </w:r>
      <w:r w:rsidR="006230F3" w:rsidRPr="00614711">
        <w:t xml:space="preserve"> the highest levels of </w:t>
      </w:r>
      <w:r w:rsidR="00CA55EF">
        <w:t>integrity, which includes not</w:t>
      </w:r>
      <w:r w:rsidR="006230F3" w:rsidRPr="00614711">
        <w:t xml:space="preserve"> mak</w:t>
      </w:r>
      <w:r w:rsidR="00CA55EF">
        <w:t>ing</w:t>
      </w:r>
      <w:r w:rsidR="006230F3" w:rsidRPr="00614711">
        <w:t xml:space="preserve"> a</w:t>
      </w:r>
      <w:r w:rsidR="00CA55EF">
        <w:t>ny</w:t>
      </w:r>
      <w:r w:rsidR="006230F3" w:rsidRPr="00614711">
        <w:t xml:space="preserve"> payment or grant </w:t>
      </w:r>
      <w:r w:rsidR="00EF41FC">
        <w:t xml:space="preserve">to the </w:t>
      </w:r>
      <w:r w:rsidR="006230F3" w:rsidRPr="00614711">
        <w:t xml:space="preserve">benefit </w:t>
      </w:r>
      <w:r w:rsidR="00EF41FC">
        <w:t xml:space="preserve">of a </w:t>
      </w:r>
      <w:r w:rsidR="006230F3" w:rsidRPr="00614711">
        <w:t>Board Member</w:t>
      </w:r>
      <w:r w:rsidR="00C70D6A">
        <w:t>, Trustee,</w:t>
      </w:r>
      <w:r w:rsidR="00EF41FC">
        <w:t xml:space="preserve"> </w:t>
      </w:r>
      <w:r w:rsidR="00945173">
        <w:t>or e</w:t>
      </w:r>
      <w:r w:rsidR="006230F3" w:rsidRPr="00614711">
        <w:t xml:space="preserve">mployee of </w:t>
      </w:r>
      <w:r w:rsidR="006201AF">
        <w:t>an Alliance Partner</w:t>
      </w:r>
      <w:r w:rsidR="007718A7" w:rsidRPr="00614711">
        <w:t xml:space="preserve"> </w:t>
      </w:r>
      <w:r w:rsidR="006230F3" w:rsidRPr="00614711">
        <w:t>save and except in certain</w:t>
      </w:r>
      <w:r w:rsidR="00945173">
        <w:t>, clearly</w:t>
      </w:r>
      <w:r w:rsidR="006230F3" w:rsidRPr="00614711">
        <w:t xml:space="preserve"> specified circumstances. </w:t>
      </w:r>
    </w:p>
    <w:p w14:paraId="1A52D6BB" w14:textId="77777777" w:rsidR="00945173" w:rsidRDefault="00945173" w:rsidP="006230F3">
      <w:pPr>
        <w:jc w:val="both"/>
      </w:pPr>
    </w:p>
    <w:p w14:paraId="77048737" w14:textId="752831D4" w:rsidR="006230F3" w:rsidRDefault="00F30C4E" w:rsidP="006230F3">
      <w:pPr>
        <w:jc w:val="both"/>
      </w:pPr>
      <w:r w:rsidRPr="00614711">
        <w:t>Similarly,</w:t>
      </w:r>
      <w:r w:rsidR="006230F3" w:rsidRPr="00614711">
        <w:t xml:space="preserve"> </w:t>
      </w:r>
      <w:r w:rsidR="006201AF">
        <w:t>the Alliance Partners</w:t>
      </w:r>
      <w:r w:rsidRPr="00614711">
        <w:t xml:space="preserve"> m</w:t>
      </w:r>
      <w:r w:rsidR="006230F3" w:rsidRPr="00614711">
        <w:t xml:space="preserve">ust </w:t>
      </w:r>
      <w:r w:rsidR="00945173">
        <w:t xml:space="preserve">not give </w:t>
      </w:r>
      <w:r w:rsidR="006230F3" w:rsidRPr="00614711">
        <w:t xml:space="preserve">any form of preferential treatment to any supplier who may fall within the definition of connected </w:t>
      </w:r>
      <w:r w:rsidR="00945173">
        <w:t>or related parties or persons</w:t>
      </w:r>
      <w:r w:rsidR="006230F3" w:rsidRPr="00614711">
        <w:t xml:space="preserve"> to </w:t>
      </w:r>
      <w:r w:rsidR="005F17A1">
        <w:t>any Board member</w:t>
      </w:r>
      <w:r w:rsidR="006C0502">
        <w:t>, Trustee,</w:t>
      </w:r>
      <w:r w:rsidR="005F17A1">
        <w:t xml:space="preserve"> or employee of </w:t>
      </w:r>
      <w:r w:rsidR="006201AF">
        <w:t>an Alliance Partner</w:t>
      </w:r>
      <w:r w:rsidR="0059240E">
        <w:t xml:space="preserve"> – see </w:t>
      </w:r>
      <w:r w:rsidR="00F93DB7">
        <w:t>Schedule</w:t>
      </w:r>
      <w:r w:rsidR="0059240E">
        <w:t xml:space="preserve"> 1 for more information on this</w:t>
      </w:r>
      <w:r w:rsidR="006230F3" w:rsidRPr="00614711">
        <w:t>.</w:t>
      </w:r>
    </w:p>
    <w:p w14:paraId="03C44D88" w14:textId="77777777" w:rsidR="0059240E" w:rsidRDefault="0059240E" w:rsidP="006230F3">
      <w:pPr>
        <w:jc w:val="both"/>
      </w:pPr>
    </w:p>
    <w:p w14:paraId="1CDF1A53" w14:textId="7172B070" w:rsidR="0059240E" w:rsidRPr="00614711" w:rsidRDefault="0059240E" w:rsidP="0059240E">
      <w:pPr>
        <w:jc w:val="both"/>
      </w:pPr>
      <w:r>
        <w:t xml:space="preserve">As part of this due diligence </w:t>
      </w:r>
      <w:r w:rsidRPr="00614711">
        <w:t xml:space="preserve">Safer London requires </w:t>
      </w:r>
      <w:r>
        <w:t xml:space="preserve">those </w:t>
      </w:r>
      <w:r w:rsidR="0089499C">
        <w:t xml:space="preserve">submitting proposals in </w:t>
      </w:r>
      <w:r w:rsidR="00855F05">
        <w:t>response to the RFP for “an equity, diversity, and inclusion focused critical friend”</w:t>
      </w:r>
      <w:r w:rsidR="007112A8">
        <w:t xml:space="preserve"> </w:t>
      </w:r>
      <w:r w:rsidRPr="00614711">
        <w:t>to</w:t>
      </w:r>
      <w:r w:rsidR="007112A8">
        <w:t xml:space="preserve"> complete this Conflict of Interest Statement.</w:t>
      </w:r>
    </w:p>
    <w:p w14:paraId="3601934E" w14:textId="77777777" w:rsidR="006230F3" w:rsidRDefault="006230F3" w:rsidP="006230F3">
      <w:pPr>
        <w:jc w:val="both"/>
      </w:pPr>
    </w:p>
    <w:p w14:paraId="757CF72B" w14:textId="77777777" w:rsidR="0059240E" w:rsidRPr="00EB6E7A" w:rsidRDefault="00EB6E7A" w:rsidP="006230F3">
      <w:pPr>
        <w:jc w:val="both"/>
        <w:rPr>
          <w:b/>
          <w:bCs/>
          <w:sz w:val="28"/>
          <w:szCs w:val="28"/>
        </w:rPr>
      </w:pPr>
      <w:r w:rsidRPr="00EB6E7A">
        <w:rPr>
          <w:b/>
          <w:bCs/>
          <w:sz w:val="28"/>
          <w:szCs w:val="28"/>
        </w:rPr>
        <w:t>Conflicts of Interest</w:t>
      </w:r>
    </w:p>
    <w:p w14:paraId="562312AC" w14:textId="77777777" w:rsidR="00EB6E7A" w:rsidRPr="0059240E" w:rsidRDefault="00EB6E7A" w:rsidP="006230F3">
      <w:pPr>
        <w:jc w:val="both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395"/>
        <w:gridCol w:w="3583"/>
        <w:gridCol w:w="1001"/>
      </w:tblGrid>
      <w:tr w:rsidR="00EB6E7A" w:rsidRPr="00EA2C88" w14:paraId="6347D095" w14:textId="77777777" w:rsidTr="00EB6E7A">
        <w:tc>
          <w:tcPr>
            <w:tcW w:w="3962" w:type="dxa"/>
            <w:gridSpan w:val="2"/>
            <w:shd w:val="clear" w:color="auto" w:fill="F2F2F2" w:themeFill="background1" w:themeFillShade="F2"/>
          </w:tcPr>
          <w:p w14:paraId="1A90399D" w14:textId="77777777" w:rsidR="00EB6E7A" w:rsidRPr="00EA2C88" w:rsidRDefault="00EB6E7A" w:rsidP="00EB6E7A">
            <w:pPr>
              <w:spacing w:after="120"/>
              <w:jc w:val="both"/>
              <w:rPr>
                <w:b/>
                <w:bCs/>
              </w:rPr>
            </w:pPr>
            <w:r w:rsidRPr="00EA2C88">
              <w:rPr>
                <w:b/>
                <w:bCs/>
              </w:rPr>
              <w:t>Question</w:t>
            </w:r>
          </w:p>
        </w:tc>
        <w:tc>
          <w:tcPr>
            <w:tcW w:w="3583" w:type="dxa"/>
            <w:shd w:val="clear" w:color="auto" w:fill="F2F2F2" w:themeFill="background1" w:themeFillShade="F2"/>
          </w:tcPr>
          <w:p w14:paraId="29FEE972" w14:textId="77777777" w:rsidR="00EB6E7A" w:rsidRPr="00EA2C88" w:rsidRDefault="00EB6E7A" w:rsidP="00EB6E7A">
            <w:pPr>
              <w:spacing w:after="120"/>
              <w:rPr>
                <w:b/>
                <w:bCs/>
              </w:rPr>
            </w:pPr>
            <w:r w:rsidRPr="00EA2C88">
              <w:rPr>
                <w:b/>
                <w:bCs/>
              </w:rPr>
              <w:t>Yes – please provide details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14:paraId="334E70BD" w14:textId="77777777" w:rsidR="00EB6E7A" w:rsidRPr="00EA2C88" w:rsidRDefault="00EB6E7A" w:rsidP="00EB6E7A">
            <w:pPr>
              <w:spacing w:after="120"/>
              <w:jc w:val="both"/>
              <w:rPr>
                <w:b/>
                <w:bCs/>
              </w:rPr>
            </w:pPr>
            <w:r w:rsidRPr="00EA2C88">
              <w:rPr>
                <w:b/>
                <w:bCs/>
              </w:rPr>
              <w:t>No</w:t>
            </w:r>
          </w:p>
        </w:tc>
      </w:tr>
      <w:tr w:rsidR="00EB6E7A" w14:paraId="744D8961" w14:textId="77777777" w:rsidTr="00EB6E7A">
        <w:tc>
          <w:tcPr>
            <w:tcW w:w="567" w:type="dxa"/>
            <w:shd w:val="clear" w:color="auto" w:fill="F2F2F2" w:themeFill="background1" w:themeFillShade="F2"/>
          </w:tcPr>
          <w:p w14:paraId="5519E0BC" w14:textId="77777777" w:rsidR="00EB6E7A" w:rsidRPr="00EA2C88" w:rsidRDefault="00EB6E7A" w:rsidP="00EB6E7A">
            <w:pPr>
              <w:spacing w:after="120"/>
              <w:jc w:val="both"/>
              <w:rPr>
                <w:b/>
                <w:bCs/>
              </w:rPr>
            </w:pPr>
            <w:r w:rsidRPr="00EA2C88">
              <w:rPr>
                <w:b/>
                <w:bCs/>
              </w:rPr>
              <w:t>1.</w:t>
            </w:r>
          </w:p>
        </w:tc>
        <w:tc>
          <w:tcPr>
            <w:tcW w:w="3395" w:type="dxa"/>
            <w:shd w:val="clear" w:color="auto" w:fill="F2F2F2" w:themeFill="background1" w:themeFillShade="F2"/>
          </w:tcPr>
          <w:p w14:paraId="5CCF68C2" w14:textId="1B305A83" w:rsidR="00EB6E7A" w:rsidRPr="00EA2C88" w:rsidRDefault="00EB6E7A" w:rsidP="00EB6E7A">
            <w:pPr>
              <w:spacing w:after="120"/>
              <w:rPr>
                <w:b/>
                <w:bCs/>
              </w:rPr>
            </w:pPr>
            <w:r w:rsidRPr="00EA2C88">
              <w:rPr>
                <w:b/>
                <w:bCs/>
              </w:rPr>
              <w:t xml:space="preserve">Have you been an employee of any of the </w:t>
            </w:r>
            <w:r w:rsidR="00F93DB7">
              <w:rPr>
                <w:b/>
                <w:bCs/>
              </w:rPr>
              <w:t>Alliance Partners</w:t>
            </w:r>
            <w:r w:rsidR="003D7931">
              <w:rPr>
                <w:b/>
                <w:bCs/>
              </w:rPr>
              <w:t>*</w:t>
            </w:r>
            <w:r w:rsidRPr="00EA2C88">
              <w:rPr>
                <w:b/>
                <w:bCs/>
              </w:rPr>
              <w:t xml:space="preserve"> concerned within the last five years? </w:t>
            </w:r>
          </w:p>
        </w:tc>
        <w:tc>
          <w:tcPr>
            <w:tcW w:w="3583" w:type="dxa"/>
          </w:tcPr>
          <w:p w14:paraId="1BF2B9DD" w14:textId="77777777" w:rsidR="00EB6E7A" w:rsidRDefault="00EB6E7A" w:rsidP="00EB6E7A">
            <w:pPr>
              <w:spacing w:after="120"/>
            </w:pPr>
          </w:p>
        </w:tc>
        <w:tc>
          <w:tcPr>
            <w:tcW w:w="1001" w:type="dxa"/>
          </w:tcPr>
          <w:p w14:paraId="49D10F87" w14:textId="77777777" w:rsidR="00EB6E7A" w:rsidRDefault="00EB6E7A" w:rsidP="00EB6E7A">
            <w:pPr>
              <w:spacing w:after="120"/>
              <w:jc w:val="both"/>
            </w:pPr>
          </w:p>
        </w:tc>
      </w:tr>
      <w:tr w:rsidR="00EB6E7A" w14:paraId="651E93C3" w14:textId="77777777" w:rsidTr="00EB6E7A">
        <w:tc>
          <w:tcPr>
            <w:tcW w:w="567" w:type="dxa"/>
            <w:shd w:val="clear" w:color="auto" w:fill="F2F2F2" w:themeFill="background1" w:themeFillShade="F2"/>
          </w:tcPr>
          <w:p w14:paraId="5D9C382F" w14:textId="77777777" w:rsidR="00EB6E7A" w:rsidRPr="00EA2C88" w:rsidRDefault="00EB6E7A" w:rsidP="00EB6E7A">
            <w:pPr>
              <w:spacing w:after="120"/>
              <w:jc w:val="both"/>
              <w:rPr>
                <w:b/>
                <w:bCs/>
              </w:rPr>
            </w:pPr>
            <w:r w:rsidRPr="00EA2C88">
              <w:rPr>
                <w:b/>
                <w:bCs/>
              </w:rPr>
              <w:t>2.</w:t>
            </w:r>
          </w:p>
        </w:tc>
        <w:tc>
          <w:tcPr>
            <w:tcW w:w="3395" w:type="dxa"/>
            <w:shd w:val="clear" w:color="auto" w:fill="F2F2F2" w:themeFill="background1" w:themeFillShade="F2"/>
          </w:tcPr>
          <w:p w14:paraId="4D245D48" w14:textId="1EF7BF71" w:rsidR="00EB6E7A" w:rsidRPr="00EA2C88" w:rsidRDefault="00EB6E7A" w:rsidP="00EB6E7A">
            <w:pPr>
              <w:spacing w:after="120"/>
              <w:rPr>
                <w:b/>
                <w:bCs/>
              </w:rPr>
            </w:pPr>
            <w:r w:rsidRPr="00EA2C88">
              <w:rPr>
                <w:b/>
                <w:bCs/>
              </w:rPr>
              <w:t xml:space="preserve">Please state if any Director, Partner or Associate of any of the </w:t>
            </w:r>
            <w:r w:rsidR="00A708A7">
              <w:rPr>
                <w:b/>
                <w:bCs/>
              </w:rPr>
              <w:t>bidding parties</w:t>
            </w:r>
            <w:r w:rsidRPr="00EA2C88">
              <w:rPr>
                <w:b/>
                <w:bCs/>
              </w:rPr>
              <w:t xml:space="preserve"> for the contract falls or could fall within the definition of </w:t>
            </w:r>
            <w:r w:rsidR="00EA2C88" w:rsidRPr="00EA2C88">
              <w:rPr>
                <w:b/>
                <w:bCs/>
              </w:rPr>
              <w:t xml:space="preserve">a related party or </w:t>
            </w:r>
            <w:r w:rsidRPr="00EA2C88">
              <w:rPr>
                <w:b/>
                <w:bCs/>
              </w:rPr>
              <w:t xml:space="preserve">connected person to </w:t>
            </w:r>
            <w:r w:rsidR="006F04E3">
              <w:rPr>
                <w:b/>
                <w:bCs/>
              </w:rPr>
              <w:t xml:space="preserve">any employee or agent of </w:t>
            </w:r>
            <w:r w:rsidR="00856726">
              <w:rPr>
                <w:b/>
                <w:bCs/>
              </w:rPr>
              <w:t>the Alliance Partners*</w:t>
            </w:r>
            <w:r w:rsidR="000B47AE">
              <w:rPr>
                <w:b/>
                <w:bCs/>
              </w:rPr>
              <w:t>,</w:t>
            </w:r>
            <w:r w:rsidRPr="00EA2C88">
              <w:rPr>
                <w:b/>
                <w:bCs/>
              </w:rPr>
              <w:t xml:space="preserve"> as set out in </w:t>
            </w:r>
            <w:r w:rsidR="000B47AE">
              <w:rPr>
                <w:b/>
                <w:bCs/>
              </w:rPr>
              <w:t>Schedule</w:t>
            </w:r>
            <w:r w:rsidRPr="00EA2C88">
              <w:rPr>
                <w:b/>
                <w:bCs/>
              </w:rPr>
              <w:t xml:space="preserve"> 1.</w:t>
            </w:r>
          </w:p>
        </w:tc>
        <w:tc>
          <w:tcPr>
            <w:tcW w:w="3583" w:type="dxa"/>
          </w:tcPr>
          <w:p w14:paraId="071B76D1" w14:textId="77777777" w:rsidR="00EB6E7A" w:rsidRDefault="00EB6E7A" w:rsidP="00EB6E7A">
            <w:pPr>
              <w:spacing w:after="120"/>
            </w:pPr>
          </w:p>
        </w:tc>
        <w:tc>
          <w:tcPr>
            <w:tcW w:w="1001" w:type="dxa"/>
          </w:tcPr>
          <w:p w14:paraId="43A9D35E" w14:textId="77777777" w:rsidR="00EB6E7A" w:rsidRDefault="00EB6E7A" w:rsidP="00EB6E7A">
            <w:pPr>
              <w:spacing w:after="120"/>
              <w:jc w:val="both"/>
            </w:pPr>
          </w:p>
        </w:tc>
      </w:tr>
      <w:tr w:rsidR="00EB6E7A" w14:paraId="25584C41" w14:textId="77777777" w:rsidTr="00EB6E7A">
        <w:tc>
          <w:tcPr>
            <w:tcW w:w="567" w:type="dxa"/>
            <w:shd w:val="clear" w:color="auto" w:fill="F2F2F2" w:themeFill="background1" w:themeFillShade="F2"/>
          </w:tcPr>
          <w:p w14:paraId="61179F24" w14:textId="77777777" w:rsidR="00EB6E7A" w:rsidRPr="00EA2C88" w:rsidRDefault="00EB6E7A" w:rsidP="00EB6E7A">
            <w:pPr>
              <w:spacing w:after="120"/>
              <w:jc w:val="both"/>
              <w:rPr>
                <w:b/>
                <w:bCs/>
              </w:rPr>
            </w:pPr>
            <w:r w:rsidRPr="00EA2C88">
              <w:rPr>
                <w:b/>
                <w:bCs/>
              </w:rPr>
              <w:t>3.</w:t>
            </w:r>
          </w:p>
        </w:tc>
        <w:tc>
          <w:tcPr>
            <w:tcW w:w="3395" w:type="dxa"/>
            <w:shd w:val="clear" w:color="auto" w:fill="F2F2F2" w:themeFill="background1" w:themeFillShade="F2"/>
          </w:tcPr>
          <w:p w14:paraId="62411938" w14:textId="7F4C3EB4" w:rsidR="00EB6E7A" w:rsidRPr="00EA2C88" w:rsidRDefault="00EB6E7A" w:rsidP="00EB6E7A">
            <w:pPr>
              <w:spacing w:after="120"/>
              <w:rPr>
                <w:b/>
                <w:bCs/>
              </w:rPr>
            </w:pPr>
            <w:r w:rsidRPr="00EA2C88">
              <w:rPr>
                <w:b/>
                <w:bCs/>
              </w:rPr>
              <w:t>Are you aware of any other circumstances surrounding th</w:t>
            </w:r>
            <w:r w:rsidR="002452A8">
              <w:rPr>
                <w:b/>
                <w:bCs/>
              </w:rPr>
              <w:t xml:space="preserve">is request for proposals </w:t>
            </w:r>
            <w:r w:rsidRPr="00EA2C88">
              <w:rPr>
                <w:b/>
                <w:bCs/>
              </w:rPr>
              <w:t>or the proposed contract which you think may give rise to a potential conflict of interest?</w:t>
            </w:r>
          </w:p>
        </w:tc>
        <w:tc>
          <w:tcPr>
            <w:tcW w:w="3583" w:type="dxa"/>
          </w:tcPr>
          <w:p w14:paraId="76715DD2" w14:textId="77777777" w:rsidR="00EB6E7A" w:rsidRDefault="00EB6E7A" w:rsidP="00EB6E7A">
            <w:pPr>
              <w:spacing w:after="120"/>
            </w:pPr>
          </w:p>
        </w:tc>
        <w:tc>
          <w:tcPr>
            <w:tcW w:w="1001" w:type="dxa"/>
          </w:tcPr>
          <w:p w14:paraId="76293161" w14:textId="77777777" w:rsidR="00EB6E7A" w:rsidRDefault="00EB6E7A" w:rsidP="00EB6E7A">
            <w:pPr>
              <w:spacing w:after="120"/>
              <w:jc w:val="both"/>
            </w:pPr>
          </w:p>
        </w:tc>
      </w:tr>
    </w:tbl>
    <w:p w14:paraId="701BAE91" w14:textId="77777777" w:rsidR="005D7336" w:rsidRPr="005D7336" w:rsidRDefault="005D7336" w:rsidP="005D7336">
      <w:pPr>
        <w:pStyle w:val="BodyText3"/>
        <w:ind w:left="142" w:hanging="11"/>
        <w:rPr>
          <w:rFonts w:ascii="Arial" w:hAnsi="Arial" w:cs="Arial"/>
          <w:i/>
          <w:iCs/>
          <w:sz w:val="22"/>
          <w:szCs w:val="22"/>
        </w:rPr>
      </w:pPr>
      <w:r w:rsidRPr="005D7336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5D7336">
        <w:rPr>
          <w:rFonts w:ascii="Arial" w:hAnsi="Arial" w:cs="Arial"/>
          <w:i/>
          <w:iCs/>
          <w:sz w:val="22"/>
          <w:szCs w:val="22"/>
        </w:rPr>
        <w:t xml:space="preserve"> the Alliance Partners means: Safer London, St Giles Trust, New Horizon Youth Centre, Anna Freud, and the Mayor’s Office for Policing and Crime (MOPAC).</w:t>
      </w:r>
    </w:p>
    <w:p w14:paraId="600AE112" w14:textId="77777777" w:rsidR="00EB6E7A" w:rsidRPr="0059240E" w:rsidRDefault="00EB6E7A" w:rsidP="00EB6E7A">
      <w:pPr>
        <w:jc w:val="both"/>
        <w:rPr>
          <w:b/>
          <w:bCs/>
          <w:sz w:val="28"/>
          <w:szCs w:val="28"/>
        </w:rPr>
      </w:pPr>
      <w:r w:rsidRPr="0059240E">
        <w:rPr>
          <w:b/>
          <w:bCs/>
          <w:sz w:val="28"/>
          <w:szCs w:val="28"/>
        </w:rPr>
        <w:lastRenderedPageBreak/>
        <w:t>Declaration</w:t>
      </w:r>
    </w:p>
    <w:p w14:paraId="1C69567E" w14:textId="77777777" w:rsidR="00C54764" w:rsidRDefault="00C54764" w:rsidP="006230F3">
      <w:pPr>
        <w:pStyle w:val="BodyText3"/>
        <w:ind w:left="720" w:hanging="720"/>
        <w:rPr>
          <w:rFonts w:ascii="Arial" w:hAnsi="Arial" w:cs="Arial"/>
          <w:sz w:val="24"/>
          <w:szCs w:val="24"/>
        </w:rPr>
      </w:pPr>
    </w:p>
    <w:p w14:paraId="1027E948" w14:textId="77777777" w:rsidR="006230F3" w:rsidRDefault="00C54764" w:rsidP="005532B0">
      <w:pPr>
        <w:pStyle w:val="BodyTex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declare that </w:t>
      </w:r>
      <w:r w:rsidR="005532B0">
        <w:rPr>
          <w:rFonts w:ascii="Arial" w:hAnsi="Arial" w:cs="Arial"/>
          <w:sz w:val="24"/>
          <w:szCs w:val="24"/>
        </w:rPr>
        <w:t xml:space="preserve">I understand what is meant by a connected person/related party, and that </w:t>
      </w:r>
      <w:r w:rsidR="00FD0CFE">
        <w:rPr>
          <w:rFonts w:ascii="Arial" w:hAnsi="Arial" w:cs="Arial"/>
          <w:sz w:val="24"/>
          <w:szCs w:val="24"/>
        </w:rPr>
        <w:t>all of the information provided above is true and correct.</w:t>
      </w:r>
    </w:p>
    <w:p w14:paraId="662D29E6" w14:textId="77777777" w:rsidR="00FD0CFE" w:rsidRDefault="00FD0CFE" w:rsidP="006230F3">
      <w:pPr>
        <w:pStyle w:val="BodyText3"/>
        <w:ind w:left="720" w:hanging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111"/>
        <w:gridCol w:w="1276"/>
        <w:gridCol w:w="1458"/>
      </w:tblGrid>
      <w:tr w:rsidR="00FD0CFE" w14:paraId="7B8DDC94" w14:textId="77777777" w:rsidTr="00FD0CFE">
        <w:tc>
          <w:tcPr>
            <w:tcW w:w="1701" w:type="dxa"/>
            <w:shd w:val="clear" w:color="auto" w:fill="F2F2F2" w:themeFill="background1" w:themeFillShade="F2"/>
          </w:tcPr>
          <w:p w14:paraId="6DAD45FA" w14:textId="77777777" w:rsidR="00FD0CFE" w:rsidRPr="00FD0CFE" w:rsidRDefault="00FD0CFE" w:rsidP="00FD0CFE">
            <w:pPr>
              <w:pStyle w:val="BodyText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CFE"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6845" w:type="dxa"/>
            <w:gridSpan w:val="3"/>
          </w:tcPr>
          <w:p w14:paraId="2B627777" w14:textId="77777777" w:rsidR="00FD0CFE" w:rsidRDefault="00FD0CFE" w:rsidP="006230F3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CFE" w14:paraId="12043933" w14:textId="77777777" w:rsidTr="00FD0CFE">
        <w:tc>
          <w:tcPr>
            <w:tcW w:w="1701" w:type="dxa"/>
            <w:shd w:val="clear" w:color="auto" w:fill="F2F2F2" w:themeFill="background1" w:themeFillShade="F2"/>
          </w:tcPr>
          <w:p w14:paraId="0C541D7E" w14:textId="77777777" w:rsidR="00FD0CFE" w:rsidRPr="00FD0CFE" w:rsidRDefault="00FD0CFE" w:rsidP="00FD0CFE">
            <w:pPr>
              <w:pStyle w:val="BodyText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CFE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845" w:type="dxa"/>
            <w:gridSpan w:val="3"/>
          </w:tcPr>
          <w:p w14:paraId="11FC2AD7" w14:textId="77777777" w:rsidR="00FD0CFE" w:rsidRDefault="00FD0CFE" w:rsidP="006230F3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CFE" w14:paraId="42E41672" w14:textId="77777777" w:rsidTr="00FD0CFE">
        <w:tc>
          <w:tcPr>
            <w:tcW w:w="1701" w:type="dxa"/>
            <w:shd w:val="clear" w:color="auto" w:fill="F2F2F2" w:themeFill="background1" w:themeFillShade="F2"/>
          </w:tcPr>
          <w:p w14:paraId="47130AC1" w14:textId="77777777" w:rsidR="00FD0CFE" w:rsidRPr="00FD0CFE" w:rsidRDefault="00FD0CFE" w:rsidP="00FD0CFE">
            <w:pPr>
              <w:pStyle w:val="BodyText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CFE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111" w:type="dxa"/>
          </w:tcPr>
          <w:p w14:paraId="409074EA" w14:textId="77777777" w:rsidR="00FD0CFE" w:rsidRDefault="00FD0CFE" w:rsidP="006230F3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0E216F1" w14:textId="77777777" w:rsidR="00FD0CFE" w:rsidRDefault="00FD0CFE" w:rsidP="006230F3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58" w:type="dxa"/>
          </w:tcPr>
          <w:p w14:paraId="7C96DE89" w14:textId="77777777" w:rsidR="00FD0CFE" w:rsidRDefault="00FD0CFE" w:rsidP="006230F3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DEF5A" w14:textId="77777777" w:rsidR="00FD0CFE" w:rsidRPr="001C3716" w:rsidRDefault="00FD0CFE" w:rsidP="005D7336">
      <w:pPr>
        <w:pStyle w:val="BodyText3"/>
        <w:ind w:left="142" w:hanging="11"/>
        <w:rPr>
          <w:rFonts w:ascii="Arial" w:hAnsi="Arial" w:cs="Arial"/>
          <w:sz w:val="22"/>
          <w:szCs w:val="22"/>
        </w:rPr>
      </w:pPr>
    </w:p>
    <w:p w14:paraId="3A1424AA" w14:textId="77777777" w:rsidR="006230F3" w:rsidRPr="00614711" w:rsidRDefault="006230F3" w:rsidP="006230F3">
      <w:pPr>
        <w:spacing w:after="160" w:line="259" w:lineRule="auto"/>
      </w:pPr>
      <w:r w:rsidRPr="00614711">
        <w:br w:type="page"/>
      </w:r>
    </w:p>
    <w:p w14:paraId="31CF66D9" w14:textId="77777777" w:rsidR="006230F3" w:rsidRPr="00614711" w:rsidRDefault="006230F3" w:rsidP="006230F3">
      <w:pPr>
        <w:jc w:val="both"/>
      </w:pPr>
    </w:p>
    <w:p w14:paraId="7CA96B8B" w14:textId="2FF8F558" w:rsidR="006230F3" w:rsidRPr="00EA2C88" w:rsidRDefault="002452A8" w:rsidP="006230F3">
      <w:pPr>
        <w:spacing w:after="120"/>
        <w:rPr>
          <w:sz w:val="32"/>
          <w:szCs w:val="32"/>
          <w:lang w:val="en-US"/>
        </w:rPr>
      </w:pPr>
      <w:r>
        <w:rPr>
          <w:b/>
          <w:sz w:val="32"/>
          <w:szCs w:val="32"/>
        </w:rPr>
        <w:t>Schedule</w:t>
      </w:r>
      <w:r w:rsidR="00FD0CFE" w:rsidRPr="00EA2C88">
        <w:rPr>
          <w:b/>
          <w:sz w:val="32"/>
          <w:szCs w:val="32"/>
        </w:rPr>
        <w:t xml:space="preserve"> 1: Definition of </w:t>
      </w:r>
      <w:r w:rsidR="00EA2C88" w:rsidRPr="00EA2C88">
        <w:rPr>
          <w:b/>
          <w:sz w:val="32"/>
          <w:szCs w:val="32"/>
        </w:rPr>
        <w:t>Related Parties / Connected Persons</w:t>
      </w:r>
    </w:p>
    <w:p w14:paraId="0A8FB61A" w14:textId="77777777" w:rsidR="00EA2C88" w:rsidRDefault="00EA2C88" w:rsidP="006230F3">
      <w:pPr>
        <w:spacing w:after="120"/>
        <w:rPr>
          <w:lang w:val="en-US"/>
        </w:rPr>
      </w:pPr>
    </w:p>
    <w:p w14:paraId="4649A7A3" w14:textId="77777777" w:rsidR="006230F3" w:rsidRPr="00EA2C88" w:rsidRDefault="00EA2C88" w:rsidP="006230F3">
      <w:pPr>
        <w:spacing w:after="120"/>
        <w:rPr>
          <w:lang w:val="en-US"/>
        </w:rPr>
      </w:pPr>
      <w:r w:rsidRPr="00EA2C88">
        <w:rPr>
          <w:lang w:val="en-US"/>
        </w:rPr>
        <w:t xml:space="preserve">A related party or </w:t>
      </w:r>
      <w:r w:rsidR="006230F3" w:rsidRPr="00EA2C88">
        <w:rPr>
          <w:lang w:val="en-US"/>
        </w:rPr>
        <w:t>connected person</w:t>
      </w:r>
      <w:r w:rsidRPr="00EA2C88">
        <w:rPr>
          <w:lang w:val="en-US"/>
        </w:rPr>
        <w:t xml:space="preserve"> </w:t>
      </w:r>
      <w:r w:rsidR="006230F3" w:rsidRPr="00EA2C88">
        <w:rPr>
          <w:lang w:val="en-US"/>
        </w:rPr>
        <w:t>is:</w:t>
      </w:r>
    </w:p>
    <w:p w14:paraId="12B0E7CB" w14:textId="77777777" w:rsidR="006230F3" w:rsidRPr="00614711" w:rsidRDefault="006230F3" w:rsidP="006230F3">
      <w:pPr>
        <w:ind w:left="720"/>
        <w:rPr>
          <w:lang w:val="en-US"/>
        </w:rPr>
      </w:pPr>
      <w:r w:rsidRPr="00614711">
        <w:rPr>
          <w:lang w:val="en-US"/>
        </w:rPr>
        <w:t>“Any person or business whose relationship with the employee is sufficiently close that a benefit to that person or business could give, or could to a reasonable observer be thought to give, a benefit to the employee</w:t>
      </w:r>
      <w:r w:rsidR="00EA2C88">
        <w:rPr>
          <w:lang w:val="en-US"/>
        </w:rPr>
        <w:t>.</w:t>
      </w:r>
      <w:r w:rsidRPr="00614711">
        <w:rPr>
          <w:lang w:val="en-US"/>
        </w:rPr>
        <w:t>”</w:t>
      </w:r>
    </w:p>
    <w:p w14:paraId="27B9067A" w14:textId="77777777" w:rsidR="006230F3" w:rsidRPr="00614711" w:rsidRDefault="006230F3" w:rsidP="006230F3">
      <w:pPr>
        <w:rPr>
          <w:lang w:val="en-US"/>
        </w:rPr>
      </w:pPr>
    </w:p>
    <w:p w14:paraId="003A44D9" w14:textId="77777777" w:rsidR="00F45086" w:rsidRDefault="006230F3" w:rsidP="00EA2C88">
      <w:pPr>
        <w:rPr>
          <w:lang w:val="en-US"/>
        </w:rPr>
      </w:pPr>
      <w:r w:rsidRPr="00614711">
        <w:rPr>
          <w:lang w:val="en-US"/>
        </w:rPr>
        <w:t>It includes</w:t>
      </w:r>
      <w:r w:rsidR="00F45086">
        <w:rPr>
          <w:lang w:val="en-US"/>
        </w:rPr>
        <w:t>:</w:t>
      </w:r>
    </w:p>
    <w:p w14:paraId="566FFA18" w14:textId="77777777" w:rsidR="00F45086" w:rsidRDefault="00F45086" w:rsidP="00EA2C88">
      <w:pPr>
        <w:rPr>
          <w:lang w:val="en-US"/>
        </w:rPr>
      </w:pPr>
    </w:p>
    <w:p w14:paraId="20DA4C94" w14:textId="77777777" w:rsidR="006230F3" w:rsidRPr="00614711" w:rsidRDefault="00F45086" w:rsidP="00EA2C88">
      <w:pPr>
        <w:rPr>
          <w:lang w:val="en-US"/>
        </w:rPr>
      </w:pPr>
      <w:r>
        <w:rPr>
          <w:lang w:val="en-US"/>
        </w:rPr>
        <w:t>A:</w:t>
      </w:r>
      <w:r w:rsidR="006230F3" w:rsidRPr="00614711">
        <w:rPr>
          <w:lang w:val="en-US"/>
        </w:rPr>
        <w:t xml:space="preserve"> </w:t>
      </w:r>
      <w:r w:rsidR="00D94514">
        <w:rPr>
          <w:lang w:val="en-US"/>
        </w:rPr>
        <w:tab/>
      </w:r>
      <w:r w:rsidR="006230F3" w:rsidRPr="00614711">
        <w:rPr>
          <w:lang w:val="en-US"/>
        </w:rPr>
        <w:t>a</w:t>
      </w:r>
      <w:r w:rsidR="00EA2C88">
        <w:rPr>
          <w:lang w:val="en-US"/>
        </w:rPr>
        <w:t>ny</w:t>
      </w:r>
      <w:r w:rsidR="006230F3" w:rsidRPr="00614711">
        <w:rPr>
          <w:lang w:val="en-US"/>
        </w:rPr>
        <w:t xml:space="preserve"> </w:t>
      </w:r>
      <w:r w:rsidR="006230F3" w:rsidRPr="00614711">
        <w:rPr>
          <w:b/>
          <w:lang w:val="en-US"/>
        </w:rPr>
        <w:t>person</w:t>
      </w:r>
      <w:r w:rsidR="006230F3" w:rsidRPr="00614711">
        <w:rPr>
          <w:lang w:val="en-US"/>
        </w:rPr>
        <w:t xml:space="preserve"> who is:</w:t>
      </w:r>
    </w:p>
    <w:p w14:paraId="71B8942B" w14:textId="77777777" w:rsidR="00D94514" w:rsidRDefault="00D94514" w:rsidP="00D94514">
      <w:pPr>
        <w:tabs>
          <w:tab w:val="left" w:pos="1440"/>
          <w:tab w:val="num" w:pos="1620"/>
        </w:tabs>
        <w:ind w:left="1276" w:hanging="567"/>
        <w:outlineLvl w:val="3"/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 w:rsidR="006230F3" w:rsidRPr="00F45086">
        <w:rPr>
          <w:lang w:eastAsia="en-GB"/>
        </w:rPr>
        <w:t>a child, parent, grandchild, grandparent, brother or sister of an employee</w:t>
      </w:r>
      <w:r w:rsidR="00EA2C88" w:rsidRPr="00F45086">
        <w:rPr>
          <w:lang w:eastAsia="en-GB"/>
        </w:rPr>
        <w:t>;</w:t>
      </w:r>
    </w:p>
    <w:p w14:paraId="51191D9F" w14:textId="77777777" w:rsidR="00D94514" w:rsidRDefault="00D94514" w:rsidP="00D94514">
      <w:pPr>
        <w:tabs>
          <w:tab w:val="left" w:pos="1440"/>
          <w:tab w:val="num" w:pos="1620"/>
        </w:tabs>
        <w:ind w:left="1276" w:hanging="567"/>
        <w:outlineLvl w:val="3"/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 w:rsidR="006230F3" w:rsidRPr="00F45086">
        <w:rPr>
          <w:lang w:eastAsia="en-GB"/>
        </w:rPr>
        <w:t>the spouse or civil partner of an employee or</w:t>
      </w:r>
      <w:r w:rsidR="00EA2C88" w:rsidRPr="00F45086">
        <w:rPr>
          <w:lang w:eastAsia="en-GB"/>
        </w:rPr>
        <w:t xml:space="preserve"> a</w:t>
      </w:r>
      <w:r w:rsidR="006230F3" w:rsidRPr="00F45086">
        <w:rPr>
          <w:lang w:eastAsia="en-GB"/>
        </w:rPr>
        <w:t xml:space="preserve"> person living with an employee as their partner</w:t>
      </w:r>
      <w:r w:rsidR="00EA2C88" w:rsidRPr="00F45086">
        <w:rPr>
          <w:lang w:eastAsia="en-GB"/>
        </w:rPr>
        <w:t>;</w:t>
      </w:r>
      <w:r w:rsidR="006230F3" w:rsidRPr="00F45086">
        <w:rPr>
          <w:lang w:eastAsia="en-GB"/>
        </w:rPr>
        <w:t xml:space="preserve"> </w:t>
      </w:r>
    </w:p>
    <w:p w14:paraId="4B923B19" w14:textId="77777777" w:rsidR="00D94514" w:rsidRDefault="00D94514" w:rsidP="00D94514">
      <w:pPr>
        <w:tabs>
          <w:tab w:val="left" w:pos="1440"/>
          <w:tab w:val="num" w:pos="1620"/>
        </w:tabs>
        <w:ind w:left="1276" w:hanging="567"/>
        <w:outlineLvl w:val="3"/>
        <w:rPr>
          <w:lang w:eastAsia="en-GB"/>
        </w:rPr>
      </w:pPr>
      <w:r>
        <w:rPr>
          <w:lang w:eastAsia="en-GB"/>
        </w:rPr>
        <w:t>(c)</w:t>
      </w:r>
      <w:r>
        <w:rPr>
          <w:lang w:eastAsia="en-GB"/>
        </w:rPr>
        <w:tab/>
      </w:r>
      <w:r w:rsidR="006230F3" w:rsidRPr="00F45086">
        <w:rPr>
          <w:lang w:eastAsia="en-GB"/>
        </w:rPr>
        <w:t xml:space="preserve">the spouse or civil partner of any person </w:t>
      </w:r>
      <w:r w:rsidR="00EA2C88" w:rsidRPr="00F45086">
        <w:rPr>
          <w:lang w:eastAsia="en-GB"/>
        </w:rPr>
        <w:t>listed in</w:t>
      </w:r>
      <w:r w:rsidR="006230F3" w:rsidRPr="00F45086">
        <w:rPr>
          <w:lang w:eastAsia="en-GB"/>
        </w:rPr>
        <w:t xml:space="preserve"> (</w:t>
      </w:r>
      <w:r w:rsidR="00EA2C88" w:rsidRPr="00F45086">
        <w:rPr>
          <w:lang w:eastAsia="en-GB"/>
        </w:rPr>
        <w:t>i</w:t>
      </w:r>
      <w:r w:rsidR="006230F3" w:rsidRPr="00F45086">
        <w:rPr>
          <w:lang w:eastAsia="en-GB"/>
        </w:rPr>
        <w:t xml:space="preserve">) above, or any person living with such </w:t>
      </w:r>
      <w:r w:rsidR="00F45086" w:rsidRPr="00F45086">
        <w:rPr>
          <w:lang w:eastAsia="en-GB"/>
        </w:rPr>
        <w:t xml:space="preserve">a person </w:t>
      </w:r>
      <w:r w:rsidR="006230F3" w:rsidRPr="00F45086">
        <w:rPr>
          <w:lang w:eastAsia="en-GB"/>
        </w:rPr>
        <w:t xml:space="preserve">as their partner; </w:t>
      </w:r>
    </w:p>
    <w:p w14:paraId="43F1FBDC" w14:textId="77777777" w:rsidR="00D94514" w:rsidRDefault="00D94514" w:rsidP="00D94514">
      <w:pPr>
        <w:tabs>
          <w:tab w:val="left" w:pos="1440"/>
          <w:tab w:val="num" w:pos="1620"/>
        </w:tabs>
        <w:ind w:left="1276" w:hanging="567"/>
        <w:outlineLvl w:val="3"/>
        <w:rPr>
          <w:lang w:eastAsia="en-GB"/>
        </w:rPr>
      </w:pPr>
      <w:r>
        <w:rPr>
          <w:lang w:eastAsia="en-GB"/>
        </w:rPr>
        <w:t>(d)</w:t>
      </w:r>
      <w:r>
        <w:rPr>
          <w:lang w:eastAsia="en-GB"/>
        </w:rPr>
        <w:tab/>
      </w:r>
      <w:r w:rsidR="006230F3" w:rsidRPr="00F45086">
        <w:rPr>
          <w:lang w:eastAsia="en-GB"/>
        </w:rPr>
        <w:t>a person carrying on business in partnership with an employee or</w:t>
      </w:r>
      <w:r w:rsidR="006230F3" w:rsidRPr="00614711">
        <w:rPr>
          <w:lang w:eastAsia="en-GB"/>
        </w:rPr>
        <w:t xml:space="preserve"> any person </w:t>
      </w:r>
      <w:r w:rsidR="00F45086">
        <w:rPr>
          <w:lang w:eastAsia="en-GB"/>
        </w:rPr>
        <w:t xml:space="preserve">listed </w:t>
      </w:r>
      <w:r w:rsidR="006230F3" w:rsidRPr="00614711">
        <w:rPr>
          <w:lang w:eastAsia="en-GB"/>
        </w:rPr>
        <w:t>above</w:t>
      </w:r>
      <w:r>
        <w:rPr>
          <w:lang w:eastAsia="en-GB"/>
        </w:rPr>
        <w:t>.</w:t>
      </w:r>
    </w:p>
    <w:p w14:paraId="3557EF3B" w14:textId="77777777" w:rsidR="00D94514" w:rsidRDefault="00D94514" w:rsidP="00D94514">
      <w:pPr>
        <w:tabs>
          <w:tab w:val="left" w:pos="1440"/>
          <w:tab w:val="num" w:pos="1620"/>
        </w:tabs>
        <w:ind w:left="1276" w:hanging="567"/>
        <w:outlineLvl w:val="3"/>
        <w:rPr>
          <w:lang w:eastAsia="en-GB"/>
        </w:rPr>
      </w:pPr>
    </w:p>
    <w:p w14:paraId="098168C7" w14:textId="77777777" w:rsidR="006230F3" w:rsidRPr="00D94514" w:rsidRDefault="006230F3" w:rsidP="00D94514">
      <w:pPr>
        <w:tabs>
          <w:tab w:val="left" w:pos="1440"/>
          <w:tab w:val="num" w:pos="1620"/>
        </w:tabs>
        <w:jc w:val="center"/>
        <w:outlineLvl w:val="3"/>
        <w:rPr>
          <w:b/>
          <w:bCs/>
          <w:sz w:val="28"/>
          <w:szCs w:val="28"/>
          <w:u w:val="single"/>
          <w:lang w:eastAsia="en-GB"/>
        </w:rPr>
      </w:pPr>
      <w:r w:rsidRPr="00D94514">
        <w:rPr>
          <w:b/>
          <w:bCs/>
          <w:sz w:val="28"/>
          <w:szCs w:val="28"/>
          <w:u w:val="single"/>
          <w:lang w:eastAsia="en-GB"/>
        </w:rPr>
        <w:t>or</w:t>
      </w:r>
    </w:p>
    <w:p w14:paraId="449D5290" w14:textId="77777777" w:rsidR="006230F3" w:rsidRPr="00614711" w:rsidRDefault="006230F3" w:rsidP="006230F3">
      <w:pPr>
        <w:outlineLvl w:val="2"/>
        <w:rPr>
          <w:lang w:eastAsia="en-GB"/>
        </w:rPr>
      </w:pPr>
    </w:p>
    <w:p w14:paraId="627547F6" w14:textId="021026F8" w:rsidR="006230F3" w:rsidRPr="00614711" w:rsidRDefault="00F45086" w:rsidP="00D94514">
      <w:pPr>
        <w:ind w:left="709" w:hanging="709"/>
        <w:outlineLvl w:val="2"/>
        <w:rPr>
          <w:lang w:eastAsia="en-GB"/>
        </w:rPr>
      </w:pPr>
      <w:r>
        <w:rPr>
          <w:lang w:eastAsia="en-GB"/>
        </w:rPr>
        <w:t xml:space="preserve">B: </w:t>
      </w:r>
      <w:r w:rsidR="00D94514">
        <w:rPr>
          <w:lang w:eastAsia="en-GB"/>
        </w:rPr>
        <w:tab/>
      </w:r>
      <w:r w:rsidR="006230F3" w:rsidRPr="00614711">
        <w:rPr>
          <w:lang w:eastAsia="en-GB"/>
        </w:rPr>
        <w:t>A</w:t>
      </w:r>
      <w:r w:rsidR="00E2589C">
        <w:rPr>
          <w:lang w:eastAsia="en-GB"/>
        </w:rPr>
        <w:t>ny</w:t>
      </w:r>
      <w:r w:rsidR="006230F3" w:rsidRPr="00614711">
        <w:rPr>
          <w:lang w:eastAsia="en-GB"/>
        </w:rPr>
        <w:t xml:space="preserve"> </w:t>
      </w:r>
      <w:r w:rsidR="006230F3" w:rsidRPr="00614711">
        <w:rPr>
          <w:b/>
          <w:lang w:eastAsia="en-GB"/>
        </w:rPr>
        <w:t>company or business</w:t>
      </w:r>
      <w:r w:rsidR="006230F3" w:rsidRPr="00614711">
        <w:rPr>
          <w:lang w:eastAsia="en-GB"/>
        </w:rPr>
        <w:t xml:space="preserve"> which is controlled:</w:t>
      </w:r>
    </w:p>
    <w:p w14:paraId="4856868D" w14:textId="77777777" w:rsidR="006230F3" w:rsidRPr="00614711" w:rsidRDefault="006230F3" w:rsidP="006230F3">
      <w:pPr>
        <w:ind w:left="1440" w:hanging="720"/>
        <w:outlineLvl w:val="3"/>
        <w:rPr>
          <w:lang w:eastAsia="en-GB"/>
        </w:rPr>
      </w:pPr>
      <w:r w:rsidRPr="00614711">
        <w:rPr>
          <w:lang w:eastAsia="en-GB"/>
        </w:rPr>
        <w:t>(a)</w:t>
      </w:r>
      <w:r w:rsidRPr="00614711">
        <w:rPr>
          <w:lang w:eastAsia="en-GB"/>
        </w:rPr>
        <w:tab/>
        <w:t xml:space="preserve">by an employee or any person falling within the definition above; or </w:t>
      </w:r>
    </w:p>
    <w:p w14:paraId="3A74B56D" w14:textId="77777777" w:rsidR="00D94514" w:rsidRDefault="006230F3" w:rsidP="00E21E36">
      <w:pPr>
        <w:ind w:left="-284"/>
        <w:outlineLvl w:val="3"/>
        <w:rPr>
          <w:lang w:eastAsia="en-GB"/>
        </w:rPr>
      </w:pPr>
      <w:r w:rsidRPr="00614711">
        <w:rPr>
          <w:lang w:eastAsia="en-GB"/>
        </w:rPr>
        <w:tab/>
      </w:r>
      <w:r w:rsidRPr="00614711">
        <w:rPr>
          <w:lang w:eastAsia="en-GB"/>
        </w:rPr>
        <w:tab/>
        <w:t>(b)</w:t>
      </w:r>
      <w:r w:rsidRPr="00614711">
        <w:rPr>
          <w:lang w:eastAsia="en-GB"/>
        </w:rPr>
        <w:tab/>
        <w:t>by two or more such persons taken together</w:t>
      </w:r>
      <w:r w:rsidR="00D94514">
        <w:rPr>
          <w:lang w:eastAsia="en-GB"/>
        </w:rPr>
        <w:t>.</w:t>
      </w:r>
      <w:r w:rsidRPr="00614711">
        <w:rPr>
          <w:lang w:eastAsia="en-GB"/>
        </w:rPr>
        <w:t xml:space="preserve"> </w:t>
      </w:r>
    </w:p>
    <w:p w14:paraId="2A60E726" w14:textId="77777777" w:rsidR="00D94514" w:rsidRDefault="00D94514" w:rsidP="00E21E36">
      <w:pPr>
        <w:ind w:left="-284"/>
        <w:outlineLvl w:val="3"/>
        <w:rPr>
          <w:lang w:eastAsia="en-GB"/>
        </w:rPr>
      </w:pPr>
    </w:p>
    <w:p w14:paraId="62905A65" w14:textId="77777777" w:rsidR="006230F3" w:rsidRPr="00D94514" w:rsidRDefault="006230F3" w:rsidP="00D94514">
      <w:pPr>
        <w:jc w:val="center"/>
        <w:outlineLvl w:val="3"/>
        <w:rPr>
          <w:b/>
          <w:bCs/>
          <w:sz w:val="28"/>
          <w:szCs w:val="28"/>
          <w:u w:val="single"/>
          <w:lang w:eastAsia="en-GB"/>
        </w:rPr>
      </w:pPr>
      <w:r w:rsidRPr="00D94514">
        <w:rPr>
          <w:b/>
          <w:bCs/>
          <w:sz w:val="28"/>
          <w:szCs w:val="28"/>
          <w:u w:val="single"/>
          <w:lang w:eastAsia="en-GB"/>
        </w:rPr>
        <w:t>or</w:t>
      </w:r>
    </w:p>
    <w:p w14:paraId="56E8BA5E" w14:textId="77777777" w:rsidR="006230F3" w:rsidRPr="00614711" w:rsidRDefault="006230F3" w:rsidP="006230F3">
      <w:pPr>
        <w:ind w:left="-993"/>
        <w:outlineLvl w:val="2"/>
        <w:rPr>
          <w:lang w:eastAsia="en-GB"/>
        </w:rPr>
      </w:pPr>
    </w:p>
    <w:p w14:paraId="394294A5" w14:textId="40B3AF2B" w:rsidR="006230F3" w:rsidRPr="00614711" w:rsidRDefault="00AD5B54" w:rsidP="00D94514">
      <w:pPr>
        <w:ind w:left="709" w:hanging="709"/>
        <w:outlineLvl w:val="2"/>
        <w:rPr>
          <w:lang w:eastAsia="en-GB"/>
        </w:rPr>
      </w:pPr>
      <w:r>
        <w:rPr>
          <w:lang w:eastAsia="en-GB"/>
        </w:rPr>
        <w:t xml:space="preserve">C: </w:t>
      </w:r>
      <w:r w:rsidR="00D94514">
        <w:rPr>
          <w:lang w:eastAsia="en-GB"/>
        </w:rPr>
        <w:tab/>
      </w:r>
      <w:r w:rsidR="006230F3" w:rsidRPr="00614711">
        <w:rPr>
          <w:lang w:eastAsia="en-GB"/>
        </w:rPr>
        <w:t xml:space="preserve">A </w:t>
      </w:r>
      <w:r w:rsidR="006230F3" w:rsidRPr="00614711">
        <w:rPr>
          <w:b/>
          <w:lang w:eastAsia="en-GB"/>
        </w:rPr>
        <w:t>company or business</w:t>
      </w:r>
      <w:r w:rsidR="006230F3" w:rsidRPr="00614711">
        <w:rPr>
          <w:lang w:eastAsia="en-GB"/>
        </w:rPr>
        <w:t xml:space="preserve"> in which:</w:t>
      </w:r>
    </w:p>
    <w:p w14:paraId="4A4D5861" w14:textId="77777777" w:rsidR="006230F3" w:rsidRPr="00614711" w:rsidRDefault="006230F3" w:rsidP="00CE2D20">
      <w:pPr>
        <w:ind w:left="1418" w:hanging="709"/>
        <w:outlineLvl w:val="3"/>
        <w:rPr>
          <w:lang w:eastAsia="en-GB"/>
        </w:rPr>
      </w:pPr>
      <w:r w:rsidRPr="00614711">
        <w:rPr>
          <w:lang w:eastAsia="en-GB"/>
        </w:rPr>
        <w:t>(a)</w:t>
      </w:r>
      <w:r w:rsidRPr="00614711">
        <w:rPr>
          <w:lang w:eastAsia="en-GB"/>
        </w:rPr>
        <w:tab/>
        <w:t>an employee or any person falling within the paragraph above has a substantial interest, or</w:t>
      </w:r>
    </w:p>
    <w:p w14:paraId="1444644C" w14:textId="77777777" w:rsidR="006230F3" w:rsidRPr="00614711" w:rsidRDefault="006230F3" w:rsidP="006230F3">
      <w:pPr>
        <w:ind w:left="1440" w:hanging="723"/>
        <w:outlineLvl w:val="3"/>
        <w:rPr>
          <w:lang w:eastAsia="en-GB"/>
        </w:rPr>
      </w:pPr>
      <w:r w:rsidRPr="00614711">
        <w:rPr>
          <w:lang w:eastAsia="en-GB"/>
        </w:rPr>
        <w:t>(b)</w:t>
      </w:r>
      <w:r w:rsidRPr="00614711">
        <w:rPr>
          <w:lang w:eastAsia="en-GB"/>
        </w:rPr>
        <w:tab/>
        <w:t>two or more such persons, taken together, have a substantial interest</w:t>
      </w:r>
      <w:r w:rsidR="00D94514">
        <w:rPr>
          <w:lang w:eastAsia="en-GB"/>
        </w:rPr>
        <w:t>.</w:t>
      </w:r>
    </w:p>
    <w:p w14:paraId="1EC87008" w14:textId="77777777" w:rsidR="006230F3" w:rsidRPr="00614711" w:rsidRDefault="006230F3" w:rsidP="006230F3">
      <w:pPr>
        <w:ind w:left="-993"/>
        <w:outlineLvl w:val="2"/>
        <w:rPr>
          <w:lang w:eastAsia="en-GB"/>
        </w:rPr>
      </w:pPr>
    </w:p>
    <w:p w14:paraId="0A7EB422" w14:textId="77777777" w:rsidR="00D94514" w:rsidRDefault="006230F3" w:rsidP="00D94514">
      <w:pPr>
        <w:outlineLvl w:val="1"/>
        <w:rPr>
          <w:lang w:eastAsia="en-GB"/>
        </w:rPr>
      </w:pPr>
      <w:r w:rsidRPr="00614711">
        <w:rPr>
          <w:lang w:eastAsia="en-GB"/>
        </w:rPr>
        <w:t xml:space="preserve">Notes: </w:t>
      </w:r>
    </w:p>
    <w:p w14:paraId="39D12BEF" w14:textId="77777777" w:rsidR="00CF4D1F" w:rsidRDefault="006230F3" w:rsidP="00D94514">
      <w:pPr>
        <w:pStyle w:val="ListParagraph"/>
        <w:numPr>
          <w:ilvl w:val="0"/>
          <w:numId w:val="45"/>
        </w:numPr>
        <w:outlineLvl w:val="1"/>
        <w:rPr>
          <w:lang w:eastAsia="en-GB"/>
        </w:rPr>
      </w:pPr>
      <w:r w:rsidRPr="00614711">
        <w:rPr>
          <w:lang w:eastAsia="en-GB"/>
        </w:rPr>
        <w:t xml:space="preserve">A person controls an institution if </w:t>
      </w:r>
      <w:r w:rsidR="00CF4D1F">
        <w:rPr>
          <w:lang w:eastAsia="en-GB"/>
        </w:rPr>
        <w:t xml:space="preserve">they are </w:t>
      </w:r>
      <w:r w:rsidRPr="00614711">
        <w:rPr>
          <w:lang w:eastAsia="en-GB"/>
        </w:rPr>
        <w:t xml:space="preserve">able to </w:t>
      </w:r>
      <w:r w:rsidR="00CF4D1F">
        <w:rPr>
          <w:lang w:eastAsia="en-GB"/>
        </w:rPr>
        <w:t>ens</w:t>
      </w:r>
      <w:r w:rsidRPr="00614711">
        <w:rPr>
          <w:lang w:eastAsia="en-GB"/>
        </w:rPr>
        <w:t>ure</w:t>
      </w:r>
      <w:r w:rsidR="00CF4D1F">
        <w:rPr>
          <w:lang w:eastAsia="en-GB"/>
        </w:rPr>
        <w:t xml:space="preserve"> or demand</w:t>
      </w:r>
      <w:r w:rsidRPr="00614711">
        <w:rPr>
          <w:lang w:eastAsia="en-GB"/>
        </w:rPr>
        <w:t xml:space="preserve"> that the affairs of th</w:t>
      </w:r>
      <w:r w:rsidR="00CF4D1F">
        <w:rPr>
          <w:lang w:eastAsia="en-GB"/>
        </w:rPr>
        <w:t>at</w:t>
      </w:r>
      <w:r w:rsidRPr="00614711">
        <w:rPr>
          <w:lang w:eastAsia="en-GB"/>
        </w:rPr>
        <w:t xml:space="preserve"> institution are conducted in accordance with </w:t>
      </w:r>
      <w:r w:rsidR="00CF4D1F">
        <w:rPr>
          <w:lang w:eastAsia="en-GB"/>
        </w:rPr>
        <w:t xml:space="preserve">their </w:t>
      </w:r>
      <w:r w:rsidRPr="00614711">
        <w:rPr>
          <w:lang w:eastAsia="en-GB"/>
        </w:rPr>
        <w:t xml:space="preserve">wishes. </w:t>
      </w:r>
    </w:p>
    <w:p w14:paraId="288F306A" w14:textId="77777777" w:rsidR="006230F3" w:rsidRPr="00614711" w:rsidRDefault="006230F3" w:rsidP="00D94514">
      <w:pPr>
        <w:pStyle w:val="ListParagraph"/>
        <w:numPr>
          <w:ilvl w:val="0"/>
          <w:numId w:val="45"/>
        </w:numPr>
        <w:outlineLvl w:val="1"/>
        <w:rPr>
          <w:lang w:eastAsia="en-GB"/>
        </w:rPr>
      </w:pPr>
      <w:r w:rsidRPr="00614711">
        <w:rPr>
          <w:lang w:eastAsia="en-GB"/>
        </w:rPr>
        <w:t xml:space="preserve">In </w:t>
      </w:r>
      <w:r w:rsidR="00CF4D1F">
        <w:rPr>
          <w:lang w:eastAsia="en-GB"/>
        </w:rPr>
        <w:t>C</w:t>
      </w:r>
      <w:r w:rsidRPr="00614711">
        <w:rPr>
          <w:lang w:eastAsia="en-GB"/>
        </w:rPr>
        <w:t xml:space="preserve"> above, “substantial interest” means more than 2% of the voting rights or share capital in the business (if shares in the business are publicly quoted) or more than 10% of the voting rights or share capital in any other business).</w:t>
      </w:r>
    </w:p>
    <w:p w14:paraId="18411C04" w14:textId="77777777" w:rsidR="006230F3" w:rsidRPr="00614711" w:rsidRDefault="006230F3" w:rsidP="006230F3">
      <w:pPr>
        <w:pStyle w:val="BodyText3"/>
        <w:rPr>
          <w:rFonts w:ascii="Arial" w:hAnsi="Arial" w:cs="Arial"/>
          <w:sz w:val="24"/>
          <w:szCs w:val="24"/>
        </w:rPr>
      </w:pPr>
      <w:r w:rsidRPr="00614711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14DC8033" w14:textId="77777777" w:rsidR="006230F3" w:rsidRPr="00614711" w:rsidRDefault="006230F3" w:rsidP="006230F3"/>
    <w:p w14:paraId="6A2EE796" w14:textId="77777777" w:rsidR="00FD2B23" w:rsidRPr="00614711" w:rsidRDefault="00FD2B23" w:rsidP="00541B51"/>
    <w:sectPr w:rsidR="00FD2B23" w:rsidRPr="00614711" w:rsidSect="002F747E">
      <w:headerReference w:type="default" r:id="rId11"/>
      <w:footerReference w:type="default" r:id="rId12"/>
      <w:pgSz w:w="11906" w:h="16838"/>
      <w:pgMar w:top="1440" w:right="1558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1DF7" w14:textId="77777777" w:rsidR="00EB2092" w:rsidRDefault="00EB2092">
      <w:r>
        <w:separator/>
      </w:r>
    </w:p>
  </w:endnote>
  <w:endnote w:type="continuationSeparator" w:id="0">
    <w:p w14:paraId="351DE1C3" w14:textId="77777777" w:rsidR="00EB2092" w:rsidRDefault="00EB2092">
      <w:r>
        <w:continuationSeparator/>
      </w:r>
    </w:p>
  </w:endnote>
  <w:endnote w:type="continuationNotice" w:id="1">
    <w:p w14:paraId="5ACDB675" w14:textId="77777777" w:rsidR="00EB2092" w:rsidRDefault="00EB2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332F" w14:textId="752F5707" w:rsidR="00614711" w:rsidRPr="00614711" w:rsidRDefault="002452A8">
    <w:pPr>
      <w:pStyle w:val="Footer"/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t xml:space="preserve">Appendix 2: </w:t>
    </w:r>
    <w:r w:rsidR="00614711" w:rsidRPr="00614711">
      <w:rPr>
        <w:color w:val="FF0000"/>
        <w:sz w:val="20"/>
        <w:szCs w:val="20"/>
      </w:rPr>
      <w:t>Conflict of Interest Statement v. May 2023</w:t>
    </w:r>
    <w:r w:rsidR="000C2291">
      <w:rPr>
        <w:color w:val="FF0000"/>
        <w:sz w:val="20"/>
        <w:szCs w:val="20"/>
      </w:rPr>
      <w:t xml:space="preserve">                           </w:t>
    </w:r>
    <w:r w:rsidR="00614711" w:rsidRPr="00614711">
      <w:rPr>
        <w:color w:val="FF0000"/>
        <w:sz w:val="20"/>
        <w:szCs w:val="20"/>
      </w:rPr>
      <w:t xml:space="preserve"> </w:t>
    </w:r>
    <w:sdt>
      <w:sdtPr>
        <w:rPr>
          <w:color w:val="FF0000"/>
          <w:sz w:val="20"/>
          <w:szCs w:val="20"/>
        </w:rPr>
        <w:id w:val="2098590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4711" w:rsidRPr="00614711">
          <w:rPr>
            <w:color w:val="FF0000"/>
            <w:sz w:val="20"/>
            <w:szCs w:val="20"/>
          </w:rPr>
          <w:fldChar w:fldCharType="begin"/>
        </w:r>
        <w:r w:rsidR="00614711" w:rsidRPr="00614711">
          <w:rPr>
            <w:color w:val="FF0000"/>
            <w:sz w:val="20"/>
            <w:szCs w:val="20"/>
          </w:rPr>
          <w:instrText xml:space="preserve"> PAGE   \* MERGEFORMAT </w:instrText>
        </w:r>
        <w:r w:rsidR="00614711" w:rsidRPr="00614711">
          <w:rPr>
            <w:color w:val="FF0000"/>
            <w:sz w:val="20"/>
            <w:szCs w:val="20"/>
          </w:rPr>
          <w:fldChar w:fldCharType="separate"/>
        </w:r>
        <w:r w:rsidR="00614711" w:rsidRPr="00614711">
          <w:rPr>
            <w:noProof/>
            <w:color w:val="FF0000"/>
            <w:sz w:val="20"/>
            <w:szCs w:val="20"/>
          </w:rPr>
          <w:t>2</w:t>
        </w:r>
        <w:r w:rsidR="00614711" w:rsidRPr="00614711">
          <w:rPr>
            <w:noProof/>
            <w:color w:val="FF0000"/>
            <w:sz w:val="20"/>
            <w:szCs w:val="20"/>
          </w:rPr>
          <w:fldChar w:fldCharType="end"/>
        </w:r>
      </w:sdtContent>
    </w:sdt>
  </w:p>
  <w:p w14:paraId="6BED7E1E" w14:textId="77777777" w:rsidR="00600320" w:rsidRDefault="0060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2353" w14:textId="77777777" w:rsidR="00EB2092" w:rsidRDefault="00EB2092">
      <w:r>
        <w:separator/>
      </w:r>
    </w:p>
  </w:footnote>
  <w:footnote w:type="continuationSeparator" w:id="0">
    <w:p w14:paraId="7B1E2FA7" w14:textId="77777777" w:rsidR="00EB2092" w:rsidRDefault="00EB2092">
      <w:r>
        <w:continuationSeparator/>
      </w:r>
    </w:p>
  </w:footnote>
  <w:footnote w:type="continuationNotice" w:id="1">
    <w:p w14:paraId="1DB07B25" w14:textId="77777777" w:rsidR="00EB2092" w:rsidRDefault="00EB2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5BE9" w14:textId="77777777" w:rsidR="00D777DF" w:rsidRDefault="00D777DF" w:rsidP="00D045D4">
    <w:pPr>
      <w:pStyle w:val="Header"/>
      <w:rPr>
        <w:rFonts w:ascii="Calibri" w:hAnsi="Calibri" w:cs="Calibri"/>
        <w:b/>
        <w:color w:val="000000"/>
        <w:sz w:val="18"/>
        <w:szCs w:val="18"/>
      </w:rPr>
    </w:pPr>
  </w:p>
  <w:p w14:paraId="3FE7BD9B" w14:textId="77777777" w:rsidR="00D777DF" w:rsidRDefault="00D777DF" w:rsidP="00D045D4">
    <w:pPr>
      <w:pStyle w:val="Header"/>
      <w:rPr>
        <w:rFonts w:ascii="Calibri" w:hAnsi="Calibri" w:cs="Calibri"/>
        <w:b/>
        <w:color w:val="000000"/>
        <w:sz w:val="18"/>
        <w:szCs w:val="18"/>
      </w:rPr>
    </w:pPr>
  </w:p>
  <w:p w14:paraId="3861B37C" w14:textId="77777777" w:rsidR="00D777DF" w:rsidRDefault="00D777DF" w:rsidP="00D161A6">
    <w:pPr>
      <w:pStyle w:val="Header"/>
      <w:rPr>
        <w:rFonts w:ascii="Calibri" w:hAnsi="Calibri" w:cs="Calibri"/>
        <w:b/>
        <w:color w:val="000000"/>
        <w:sz w:val="18"/>
        <w:szCs w:val="18"/>
      </w:rPr>
    </w:pPr>
  </w:p>
  <w:p w14:paraId="172F5D2A" w14:textId="77777777" w:rsidR="00D777DF" w:rsidRDefault="00D777DF" w:rsidP="007761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9E1"/>
    <w:multiLevelType w:val="multilevel"/>
    <w:tmpl w:val="E88CCC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6F383F"/>
    <w:multiLevelType w:val="multilevel"/>
    <w:tmpl w:val="3230D9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8794C3C"/>
    <w:multiLevelType w:val="multilevel"/>
    <w:tmpl w:val="DBEC93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4D2E95"/>
    <w:multiLevelType w:val="hybridMultilevel"/>
    <w:tmpl w:val="9B58029E"/>
    <w:lvl w:ilvl="0" w:tplc="B16863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0EC"/>
    <w:multiLevelType w:val="multilevel"/>
    <w:tmpl w:val="42F2A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190F6E"/>
    <w:multiLevelType w:val="multilevel"/>
    <w:tmpl w:val="220C68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F968DE"/>
    <w:multiLevelType w:val="multilevel"/>
    <w:tmpl w:val="BA9A5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557CF"/>
    <w:multiLevelType w:val="hybridMultilevel"/>
    <w:tmpl w:val="F0CC7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ABA"/>
    <w:multiLevelType w:val="hybridMultilevel"/>
    <w:tmpl w:val="75524EA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C895C02"/>
    <w:multiLevelType w:val="multilevel"/>
    <w:tmpl w:val="844CCDCE"/>
    <w:lvl w:ilvl="0">
      <w:start w:val="15"/>
      <w:numFmt w:val="decimal"/>
      <w:pStyle w:val="Level1"/>
      <w:lvlText w:val="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sz w:val="22"/>
      </w:rPr>
    </w:lvl>
    <w:lvl w:ilvl="2">
      <w:start w:val="15"/>
      <w:numFmt w:val="decimal"/>
      <w:pStyle w:val="Level3"/>
      <w:lvlText w:val="%1.%2.%3"/>
      <w:lvlJc w:val="left"/>
      <w:pPr>
        <w:tabs>
          <w:tab w:val="num" w:pos="1433"/>
        </w:tabs>
        <w:ind w:left="1433" w:hanging="1008"/>
      </w:pPr>
      <w:rPr>
        <w:rFonts w:ascii="Times New Roman" w:hAnsi="Times New Roman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16"/>
        </w:tabs>
        <w:ind w:left="2016" w:hanging="1008"/>
      </w:pPr>
      <w:rPr>
        <w:rFonts w:ascii="Times New Roman" w:hAnsi="Times New Roman" w:hint="default"/>
        <w:b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016"/>
        </w:tabs>
        <w:ind w:left="2016" w:hanging="1008"/>
      </w:pPr>
      <w:rPr>
        <w:rFonts w:ascii="Times New Roman" w:hAnsi="Times New Roman" w:hint="default"/>
        <w:b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2016"/>
        </w:tabs>
        <w:ind w:left="2016" w:hanging="1008"/>
      </w:pPr>
      <w:rPr>
        <w:rFonts w:ascii="Times New Roman" w:hAnsi="Times New Roman" w:hint="default"/>
        <w:b w:val="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16"/>
        </w:tabs>
        <w:ind w:left="2016" w:hanging="1008"/>
      </w:pPr>
      <w:rPr>
        <w:rFonts w:ascii="Times New Roman" w:hAnsi="Times New Roman" w:hint="default"/>
        <w:b w:val="0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2016"/>
        </w:tabs>
        <w:ind w:left="2016" w:hanging="1008"/>
      </w:pPr>
      <w:rPr>
        <w:rFonts w:ascii="Times New Roman" w:hAnsi="Times New Roman" w:hint="default"/>
        <w:b w:val="0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1CEE0364"/>
    <w:multiLevelType w:val="hybridMultilevel"/>
    <w:tmpl w:val="7F3EE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61968"/>
    <w:multiLevelType w:val="hybridMultilevel"/>
    <w:tmpl w:val="BDA02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5080"/>
    <w:multiLevelType w:val="hybridMultilevel"/>
    <w:tmpl w:val="08EA77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831B0"/>
    <w:multiLevelType w:val="multilevel"/>
    <w:tmpl w:val="B1905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E83273"/>
    <w:multiLevelType w:val="hybridMultilevel"/>
    <w:tmpl w:val="3D36D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74F"/>
    <w:multiLevelType w:val="multilevel"/>
    <w:tmpl w:val="5A642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832C7C"/>
    <w:multiLevelType w:val="hybridMultilevel"/>
    <w:tmpl w:val="FC107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2268"/>
    <w:multiLevelType w:val="hybridMultilevel"/>
    <w:tmpl w:val="52E21854"/>
    <w:lvl w:ilvl="0" w:tplc="E95CF1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63293"/>
    <w:multiLevelType w:val="multilevel"/>
    <w:tmpl w:val="E766F6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34D5C5B"/>
    <w:multiLevelType w:val="multilevel"/>
    <w:tmpl w:val="AEC06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3CD73E2"/>
    <w:multiLevelType w:val="hybridMultilevel"/>
    <w:tmpl w:val="3AFE9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77B60"/>
    <w:multiLevelType w:val="hybridMultilevel"/>
    <w:tmpl w:val="F43C588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0B0489"/>
    <w:multiLevelType w:val="multilevel"/>
    <w:tmpl w:val="69405CC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BD87F60"/>
    <w:multiLevelType w:val="multilevel"/>
    <w:tmpl w:val="BBA08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EAB5EF8"/>
    <w:multiLevelType w:val="hybridMultilevel"/>
    <w:tmpl w:val="544EB3DC"/>
    <w:lvl w:ilvl="0" w:tplc="96C237D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B3E17"/>
    <w:multiLevelType w:val="multilevel"/>
    <w:tmpl w:val="B43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D92DA1"/>
    <w:multiLevelType w:val="hybridMultilevel"/>
    <w:tmpl w:val="217E4AAC"/>
    <w:lvl w:ilvl="0" w:tplc="ACD4C46E">
      <w:start w:val="1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  <w:b w:val="0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40443DCA"/>
    <w:multiLevelType w:val="multilevel"/>
    <w:tmpl w:val="51CEB5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6C0C7F"/>
    <w:multiLevelType w:val="hybridMultilevel"/>
    <w:tmpl w:val="62DC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13C10"/>
    <w:multiLevelType w:val="hybridMultilevel"/>
    <w:tmpl w:val="036CA8E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A0C52"/>
    <w:multiLevelType w:val="hybridMultilevel"/>
    <w:tmpl w:val="9C4CBABC"/>
    <w:lvl w:ilvl="0" w:tplc="E95CF1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75774"/>
    <w:multiLevelType w:val="hybridMultilevel"/>
    <w:tmpl w:val="F7F4D826"/>
    <w:lvl w:ilvl="0" w:tplc="E3D4C95C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1" w:tplc="50C04238">
      <w:numFmt w:val="none"/>
      <w:lvlText w:val=""/>
      <w:lvlJc w:val="left"/>
      <w:pPr>
        <w:tabs>
          <w:tab w:val="num" w:pos="360"/>
        </w:tabs>
      </w:pPr>
    </w:lvl>
    <w:lvl w:ilvl="2" w:tplc="AF90A47A">
      <w:numFmt w:val="none"/>
      <w:lvlText w:val=""/>
      <w:lvlJc w:val="left"/>
      <w:pPr>
        <w:tabs>
          <w:tab w:val="num" w:pos="360"/>
        </w:tabs>
      </w:pPr>
    </w:lvl>
    <w:lvl w:ilvl="3" w:tplc="78CC88FA">
      <w:numFmt w:val="none"/>
      <w:lvlText w:val=""/>
      <w:lvlJc w:val="left"/>
      <w:pPr>
        <w:tabs>
          <w:tab w:val="num" w:pos="360"/>
        </w:tabs>
      </w:pPr>
    </w:lvl>
    <w:lvl w:ilvl="4" w:tplc="750E0FFE">
      <w:numFmt w:val="none"/>
      <w:lvlText w:val=""/>
      <w:lvlJc w:val="left"/>
      <w:pPr>
        <w:tabs>
          <w:tab w:val="num" w:pos="360"/>
        </w:tabs>
      </w:pPr>
    </w:lvl>
    <w:lvl w:ilvl="5" w:tplc="E3F4C9D6">
      <w:numFmt w:val="none"/>
      <w:lvlText w:val=""/>
      <w:lvlJc w:val="left"/>
      <w:pPr>
        <w:tabs>
          <w:tab w:val="num" w:pos="360"/>
        </w:tabs>
      </w:pPr>
    </w:lvl>
    <w:lvl w:ilvl="6" w:tplc="AF90A7CC">
      <w:numFmt w:val="none"/>
      <w:lvlText w:val=""/>
      <w:lvlJc w:val="left"/>
      <w:pPr>
        <w:tabs>
          <w:tab w:val="num" w:pos="360"/>
        </w:tabs>
      </w:pPr>
    </w:lvl>
    <w:lvl w:ilvl="7" w:tplc="D4147B22">
      <w:numFmt w:val="none"/>
      <w:lvlText w:val=""/>
      <w:lvlJc w:val="left"/>
      <w:pPr>
        <w:tabs>
          <w:tab w:val="num" w:pos="360"/>
        </w:tabs>
      </w:pPr>
    </w:lvl>
    <w:lvl w:ilvl="8" w:tplc="5EB0D89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B066EFC"/>
    <w:multiLevelType w:val="hybridMultilevel"/>
    <w:tmpl w:val="19E0EC60"/>
    <w:lvl w:ilvl="0" w:tplc="C756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C40C3"/>
    <w:multiLevelType w:val="hybridMultilevel"/>
    <w:tmpl w:val="BDF86B80"/>
    <w:lvl w:ilvl="0" w:tplc="76B204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4790A"/>
    <w:multiLevelType w:val="multilevel"/>
    <w:tmpl w:val="A230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B644CC8"/>
    <w:multiLevelType w:val="hybridMultilevel"/>
    <w:tmpl w:val="8D86DF1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DE5455"/>
    <w:multiLevelType w:val="hybridMultilevel"/>
    <w:tmpl w:val="93B4042C"/>
    <w:lvl w:ilvl="0" w:tplc="8E802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44F40"/>
    <w:multiLevelType w:val="multilevel"/>
    <w:tmpl w:val="02BAD352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68AC58F0"/>
    <w:multiLevelType w:val="multilevel"/>
    <w:tmpl w:val="ACA817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131676"/>
    <w:multiLevelType w:val="multilevel"/>
    <w:tmpl w:val="345AB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BEC19F4"/>
    <w:multiLevelType w:val="multilevel"/>
    <w:tmpl w:val="BB5E8B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E3C557E"/>
    <w:multiLevelType w:val="multilevel"/>
    <w:tmpl w:val="01A2E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1396AB7"/>
    <w:multiLevelType w:val="multilevel"/>
    <w:tmpl w:val="88000F3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 w15:restartNumberingAfterBreak="0">
    <w:nsid w:val="7CCA1B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B77DDE"/>
    <w:multiLevelType w:val="multilevel"/>
    <w:tmpl w:val="0D4A2B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65752192">
    <w:abstractNumId w:val="17"/>
  </w:num>
  <w:num w:numId="2" w16cid:durableId="322389774">
    <w:abstractNumId w:val="30"/>
  </w:num>
  <w:num w:numId="3" w16cid:durableId="369503212">
    <w:abstractNumId w:val="31"/>
  </w:num>
  <w:num w:numId="4" w16cid:durableId="133446506">
    <w:abstractNumId w:val="34"/>
  </w:num>
  <w:num w:numId="5" w16cid:durableId="1083188437">
    <w:abstractNumId w:val="40"/>
  </w:num>
  <w:num w:numId="6" w16cid:durableId="720443695">
    <w:abstractNumId w:val="37"/>
  </w:num>
  <w:num w:numId="7" w16cid:durableId="1003050938">
    <w:abstractNumId w:val="1"/>
  </w:num>
  <w:num w:numId="8" w16cid:durableId="1848203237">
    <w:abstractNumId w:val="29"/>
  </w:num>
  <w:num w:numId="9" w16cid:durableId="1106582253">
    <w:abstractNumId w:val="16"/>
  </w:num>
  <w:num w:numId="10" w16cid:durableId="719213130">
    <w:abstractNumId w:val="2"/>
  </w:num>
  <w:num w:numId="11" w16cid:durableId="1584413256">
    <w:abstractNumId w:val="24"/>
  </w:num>
  <w:num w:numId="12" w16cid:durableId="979647606">
    <w:abstractNumId w:val="22"/>
  </w:num>
  <w:num w:numId="13" w16cid:durableId="2121145801">
    <w:abstractNumId w:val="18"/>
  </w:num>
  <w:num w:numId="14" w16cid:durableId="1188715838">
    <w:abstractNumId w:val="3"/>
  </w:num>
  <w:num w:numId="15" w16cid:durableId="1829592087">
    <w:abstractNumId w:val="41"/>
  </w:num>
  <w:num w:numId="16" w16cid:durableId="1980726775">
    <w:abstractNumId w:val="42"/>
  </w:num>
  <w:num w:numId="17" w16cid:durableId="165052267">
    <w:abstractNumId w:val="35"/>
  </w:num>
  <w:num w:numId="18" w16cid:durableId="408385054">
    <w:abstractNumId w:val="38"/>
  </w:num>
  <w:num w:numId="19" w16cid:durableId="935600278">
    <w:abstractNumId w:val="44"/>
  </w:num>
  <w:num w:numId="20" w16cid:durableId="1886479840">
    <w:abstractNumId w:val="4"/>
  </w:num>
  <w:num w:numId="21" w16cid:durableId="1378361526">
    <w:abstractNumId w:val="5"/>
  </w:num>
  <w:num w:numId="22" w16cid:durableId="1292056714">
    <w:abstractNumId w:val="0"/>
  </w:num>
  <w:num w:numId="23" w16cid:durableId="1791895871">
    <w:abstractNumId w:val="39"/>
  </w:num>
  <w:num w:numId="24" w16cid:durableId="994065891">
    <w:abstractNumId w:val="28"/>
  </w:num>
  <w:num w:numId="25" w16cid:durableId="477846298">
    <w:abstractNumId w:val="23"/>
  </w:num>
  <w:num w:numId="26" w16cid:durableId="1104807033">
    <w:abstractNumId w:val="27"/>
  </w:num>
  <w:num w:numId="27" w16cid:durableId="434374632">
    <w:abstractNumId w:val="15"/>
  </w:num>
  <w:num w:numId="28" w16cid:durableId="231090309">
    <w:abstractNumId w:val="19"/>
  </w:num>
  <w:num w:numId="29" w16cid:durableId="734625371">
    <w:abstractNumId w:val="33"/>
  </w:num>
  <w:num w:numId="30" w16cid:durableId="1674724386">
    <w:abstractNumId w:val="26"/>
  </w:num>
  <w:num w:numId="31" w16cid:durableId="1374381945">
    <w:abstractNumId w:val="21"/>
  </w:num>
  <w:num w:numId="32" w16cid:durableId="158662927">
    <w:abstractNumId w:val="43"/>
  </w:num>
  <w:num w:numId="33" w16cid:durableId="416636802">
    <w:abstractNumId w:val="25"/>
  </w:num>
  <w:num w:numId="34" w16cid:durableId="1003168466">
    <w:abstractNumId w:val="6"/>
  </w:num>
  <w:num w:numId="35" w16cid:durableId="1476606431">
    <w:abstractNumId w:val="36"/>
  </w:num>
  <w:num w:numId="36" w16cid:durableId="971517792">
    <w:abstractNumId w:val="32"/>
  </w:num>
  <w:num w:numId="37" w16cid:durableId="1564874136">
    <w:abstractNumId w:val="8"/>
  </w:num>
  <w:num w:numId="38" w16cid:durableId="696780246">
    <w:abstractNumId w:val="13"/>
  </w:num>
  <w:num w:numId="39" w16cid:durableId="1597209524">
    <w:abstractNumId w:val="11"/>
  </w:num>
  <w:num w:numId="40" w16cid:durableId="1352342392">
    <w:abstractNumId w:val="14"/>
  </w:num>
  <w:num w:numId="41" w16cid:durableId="496843223">
    <w:abstractNumId w:val="7"/>
  </w:num>
  <w:num w:numId="42" w16cid:durableId="1673949710">
    <w:abstractNumId w:val="20"/>
  </w:num>
  <w:num w:numId="43" w16cid:durableId="1223058829">
    <w:abstractNumId w:val="12"/>
  </w:num>
  <w:num w:numId="44" w16cid:durableId="1218858544">
    <w:abstractNumId w:val="9"/>
  </w:num>
  <w:num w:numId="45" w16cid:durableId="862278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D"/>
    <w:rsid w:val="00004C97"/>
    <w:rsid w:val="00005D72"/>
    <w:rsid w:val="00007230"/>
    <w:rsid w:val="0001459D"/>
    <w:rsid w:val="000243DA"/>
    <w:rsid w:val="000367B3"/>
    <w:rsid w:val="00056756"/>
    <w:rsid w:val="00065E5A"/>
    <w:rsid w:val="00083E33"/>
    <w:rsid w:val="00090926"/>
    <w:rsid w:val="00097081"/>
    <w:rsid w:val="000A5B7A"/>
    <w:rsid w:val="000A6A6E"/>
    <w:rsid w:val="000B47AE"/>
    <w:rsid w:val="000C2291"/>
    <w:rsid w:val="000C78CB"/>
    <w:rsid w:val="000D0205"/>
    <w:rsid w:val="000D7951"/>
    <w:rsid w:val="00147DE6"/>
    <w:rsid w:val="0015053F"/>
    <w:rsid w:val="00151509"/>
    <w:rsid w:val="00152118"/>
    <w:rsid w:val="00172818"/>
    <w:rsid w:val="0018054D"/>
    <w:rsid w:val="001B4A52"/>
    <w:rsid w:val="001C3716"/>
    <w:rsid w:val="001D0D3A"/>
    <w:rsid w:val="001D14DE"/>
    <w:rsid w:val="001D1A90"/>
    <w:rsid w:val="001D6D0B"/>
    <w:rsid w:val="001E0AC1"/>
    <w:rsid w:val="001F5EBF"/>
    <w:rsid w:val="002066B3"/>
    <w:rsid w:val="00216326"/>
    <w:rsid w:val="0022332A"/>
    <w:rsid w:val="002452A8"/>
    <w:rsid w:val="00246D03"/>
    <w:rsid w:val="002623C2"/>
    <w:rsid w:val="002705B9"/>
    <w:rsid w:val="00272C48"/>
    <w:rsid w:val="002A5B66"/>
    <w:rsid w:val="002A5E3F"/>
    <w:rsid w:val="002C7260"/>
    <w:rsid w:val="002D6DCB"/>
    <w:rsid w:val="002E490E"/>
    <w:rsid w:val="002F747E"/>
    <w:rsid w:val="00301C4C"/>
    <w:rsid w:val="00326151"/>
    <w:rsid w:val="00326B42"/>
    <w:rsid w:val="00333BDC"/>
    <w:rsid w:val="00336E7A"/>
    <w:rsid w:val="00380F61"/>
    <w:rsid w:val="00383F0A"/>
    <w:rsid w:val="003A0275"/>
    <w:rsid w:val="003A7655"/>
    <w:rsid w:val="003B456A"/>
    <w:rsid w:val="003C2AB8"/>
    <w:rsid w:val="003D07B4"/>
    <w:rsid w:val="003D6A6D"/>
    <w:rsid w:val="003D7931"/>
    <w:rsid w:val="003E25F8"/>
    <w:rsid w:val="003E2A61"/>
    <w:rsid w:val="003F178C"/>
    <w:rsid w:val="003F3EA3"/>
    <w:rsid w:val="00411B8A"/>
    <w:rsid w:val="00421714"/>
    <w:rsid w:val="00422FB6"/>
    <w:rsid w:val="00426D46"/>
    <w:rsid w:val="00432575"/>
    <w:rsid w:val="00441E54"/>
    <w:rsid w:val="00446A54"/>
    <w:rsid w:val="004834DE"/>
    <w:rsid w:val="004A38D9"/>
    <w:rsid w:val="004A3C9C"/>
    <w:rsid w:val="004A5F8B"/>
    <w:rsid w:val="004B03F3"/>
    <w:rsid w:val="004B119C"/>
    <w:rsid w:val="004C0AA9"/>
    <w:rsid w:val="004C3F3E"/>
    <w:rsid w:val="004D2D6B"/>
    <w:rsid w:val="004E019B"/>
    <w:rsid w:val="004F4809"/>
    <w:rsid w:val="004F4ABB"/>
    <w:rsid w:val="004F6D94"/>
    <w:rsid w:val="005073B7"/>
    <w:rsid w:val="005127FB"/>
    <w:rsid w:val="005152A0"/>
    <w:rsid w:val="00537BFE"/>
    <w:rsid w:val="0054016C"/>
    <w:rsid w:val="00540BCD"/>
    <w:rsid w:val="00541B51"/>
    <w:rsid w:val="00550155"/>
    <w:rsid w:val="005532B0"/>
    <w:rsid w:val="00557186"/>
    <w:rsid w:val="00574958"/>
    <w:rsid w:val="0059240E"/>
    <w:rsid w:val="005A5802"/>
    <w:rsid w:val="005A75BA"/>
    <w:rsid w:val="005A7ACD"/>
    <w:rsid w:val="005B2C87"/>
    <w:rsid w:val="005B5D51"/>
    <w:rsid w:val="005C3F74"/>
    <w:rsid w:val="005D7336"/>
    <w:rsid w:val="005E2C57"/>
    <w:rsid w:val="005F17A1"/>
    <w:rsid w:val="005F45A4"/>
    <w:rsid w:val="005F79DB"/>
    <w:rsid w:val="00600320"/>
    <w:rsid w:val="006035E7"/>
    <w:rsid w:val="00610427"/>
    <w:rsid w:val="00614711"/>
    <w:rsid w:val="006201AF"/>
    <w:rsid w:val="006230F3"/>
    <w:rsid w:val="0062724C"/>
    <w:rsid w:val="00641CD9"/>
    <w:rsid w:val="006477CA"/>
    <w:rsid w:val="006523E5"/>
    <w:rsid w:val="00670727"/>
    <w:rsid w:val="00692587"/>
    <w:rsid w:val="00692C66"/>
    <w:rsid w:val="00693872"/>
    <w:rsid w:val="006A1A10"/>
    <w:rsid w:val="006A4839"/>
    <w:rsid w:val="006B1FD1"/>
    <w:rsid w:val="006B4E09"/>
    <w:rsid w:val="006C0502"/>
    <w:rsid w:val="006F04E3"/>
    <w:rsid w:val="006F6D3D"/>
    <w:rsid w:val="007009B1"/>
    <w:rsid w:val="0070603C"/>
    <w:rsid w:val="007112A8"/>
    <w:rsid w:val="007244CC"/>
    <w:rsid w:val="00736D8D"/>
    <w:rsid w:val="00747201"/>
    <w:rsid w:val="007627E7"/>
    <w:rsid w:val="0076719A"/>
    <w:rsid w:val="007718A7"/>
    <w:rsid w:val="007737A5"/>
    <w:rsid w:val="00776169"/>
    <w:rsid w:val="007848F5"/>
    <w:rsid w:val="007954EC"/>
    <w:rsid w:val="007A0B2B"/>
    <w:rsid w:val="007A72FA"/>
    <w:rsid w:val="007A7BBF"/>
    <w:rsid w:val="007B3CAF"/>
    <w:rsid w:val="007C069B"/>
    <w:rsid w:val="007C146E"/>
    <w:rsid w:val="007E304A"/>
    <w:rsid w:val="007F0341"/>
    <w:rsid w:val="007F2995"/>
    <w:rsid w:val="007F554A"/>
    <w:rsid w:val="00817325"/>
    <w:rsid w:val="00821FAB"/>
    <w:rsid w:val="00825D35"/>
    <w:rsid w:val="00830B42"/>
    <w:rsid w:val="0084509B"/>
    <w:rsid w:val="00855F05"/>
    <w:rsid w:val="00856726"/>
    <w:rsid w:val="00874D1C"/>
    <w:rsid w:val="00876082"/>
    <w:rsid w:val="00892E09"/>
    <w:rsid w:val="0089499C"/>
    <w:rsid w:val="008A32D5"/>
    <w:rsid w:val="008A5D45"/>
    <w:rsid w:val="008C17C3"/>
    <w:rsid w:val="008D1BF2"/>
    <w:rsid w:val="008D49EF"/>
    <w:rsid w:val="008E2F5B"/>
    <w:rsid w:val="00923A27"/>
    <w:rsid w:val="00927D0A"/>
    <w:rsid w:val="0093774A"/>
    <w:rsid w:val="00945173"/>
    <w:rsid w:val="009671F2"/>
    <w:rsid w:val="00970F3D"/>
    <w:rsid w:val="009744F6"/>
    <w:rsid w:val="00981E01"/>
    <w:rsid w:val="00982306"/>
    <w:rsid w:val="00987E15"/>
    <w:rsid w:val="009B4470"/>
    <w:rsid w:val="009C0132"/>
    <w:rsid w:val="009C1511"/>
    <w:rsid w:val="009C74ED"/>
    <w:rsid w:val="009F584B"/>
    <w:rsid w:val="00A00FEC"/>
    <w:rsid w:val="00A04DC6"/>
    <w:rsid w:val="00A35AA9"/>
    <w:rsid w:val="00A65572"/>
    <w:rsid w:val="00A708A7"/>
    <w:rsid w:val="00A90812"/>
    <w:rsid w:val="00AA32DF"/>
    <w:rsid w:val="00AA7FFB"/>
    <w:rsid w:val="00AB1211"/>
    <w:rsid w:val="00AD5B54"/>
    <w:rsid w:val="00AE0A03"/>
    <w:rsid w:val="00AE1E73"/>
    <w:rsid w:val="00AE4FAA"/>
    <w:rsid w:val="00AF031A"/>
    <w:rsid w:val="00AF778C"/>
    <w:rsid w:val="00B206A2"/>
    <w:rsid w:val="00B32701"/>
    <w:rsid w:val="00B3717C"/>
    <w:rsid w:val="00B4528F"/>
    <w:rsid w:val="00B53C70"/>
    <w:rsid w:val="00B53F3E"/>
    <w:rsid w:val="00B75528"/>
    <w:rsid w:val="00B869E5"/>
    <w:rsid w:val="00BA1DE1"/>
    <w:rsid w:val="00BA2EBB"/>
    <w:rsid w:val="00BA6EB3"/>
    <w:rsid w:val="00BC3971"/>
    <w:rsid w:val="00BD1EF5"/>
    <w:rsid w:val="00BD20DF"/>
    <w:rsid w:val="00BD65A8"/>
    <w:rsid w:val="00C00DA8"/>
    <w:rsid w:val="00C010FE"/>
    <w:rsid w:val="00C01D6C"/>
    <w:rsid w:val="00C0270D"/>
    <w:rsid w:val="00C03203"/>
    <w:rsid w:val="00C32E55"/>
    <w:rsid w:val="00C33FE5"/>
    <w:rsid w:val="00C35612"/>
    <w:rsid w:val="00C46B60"/>
    <w:rsid w:val="00C54764"/>
    <w:rsid w:val="00C70D6A"/>
    <w:rsid w:val="00CA4E21"/>
    <w:rsid w:val="00CA55EF"/>
    <w:rsid w:val="00CE00E8"/>
    <w:rsid w:val="00CE2D20"/>
    <w:rsid w:val="00CE45E2"/>
    <w:rsid w:val="00CF1979"/>
    <w:rsid w:val="00CF4D1F"/>
    <w:rsid w:val="00D02613"/>
    <w:rsid w:val="00D045D4"/>
    <w:rsid w:val="00D10715"/>
    <w:rsid w:val="00D111ED"/>
    <w:rsid w:val="00D161A6"/>
    <w:rsid w:val="00D23166"/>
    <w:rsid w:val="00D335ED"/>
    <w:rsid w:val="00D4083C"/>
    <w:rsid w:val="00D43847"/>
    <w:rsid w:val="00D46DCC"/>
    <w:rsid w:val="00D528FB"/>
    <w:rsid w:val="00D63F40"/>
    <w:rsid w:val="00D777DF"/>
    <w:rsid w:val="00D834A5"/>
    <w:rsid w:val="00D9248C"/>
    <w:rsid w:val="00D94514"/>
    <w:rsid w:val="00DA160A"/>
    <w:rsid w:val="00DA5CEB"/>
    <w:rsid w:val="00DC713E"/>
    <w:rsid w:val="00DD2907"/>
    <w:rsid w:val="00DD75C1"/>
    <w:rsid w:val="00DE040A"/>
    <w:rsid w:val="00E0236A"/>
    <w:rsid w:val="00E05D0A"/>
    <w:rsid w:val="00E1366F"/>
    <w:rsid w:val="00E21E36"/>
    <w:rsid w:val="00E2589C"/>
    <w:rsid w:val="00E31F44"/>
    <w:rsid w:val="00E350D4"/>
    <w:rsid w:val="00E51307"/>
    <w:rsid w:val="00E529AC"/>
    <w:rsid w:val="00E543CF"/>
    <w:rsid w:val="00E8206F"/>
    <w:rsid w:val="00E84D19"/>
    <w:rsid w:val="00E938F3"/>
    <w:rsid w:val="00EA1324"/>
    <w:rsid w:val="00EA2C88"/>
    <w:rsid w:val="00EB103A"/>
    <w:rsid w:val="00EB2092"/>
    <w:rsid w:val="00EB2539"/>
    <w:rsid w:val="00EB6C57"/>
    <w:rsid w:val="00EB6E7A"/>
    <w:rsid w:val="00EC6A0A"/>
    <w:rsid w:val="00EE27C4"/>
    <w:rsid w:val="00EF3F42"/>
    <w:rsid w:val="00EF41FC"/>
    <w:rsid w:val="00EF5504"/>
    <w:rsid w:val="00F0268F"/>
    <w:rsid w:val="00F038CA"/>
    <w:rsid w:val="00F07756"/>
    <w:rsid w:val="00F11E7C"/>
    <w:rsid w:val="00F1341F"/>
    <w:rsid w:val="00F30C4E"/>
    <w:rsid w:val="00F45086"/>
    <w:rsid w:val="00F5145C"/>
    <w:rsid w:val="00F71450"/>
    <w:rsid w:val="00F923E8"/>
    <w:rsid w:val="00F93DB7"/>
    <w:rsid w:val="00FB0338"/>
    <w:rsid w:val="00FB58BB"/>
    <w:rsid w:val="00FB7039"/>
    <w:rsid w:val="00FD0CFE"/>
    <w:rsid w:val="00FD0F23"/>
    <w:rsid w:val="00FD2B23"/>
    <w:rsid w:val="00FD5709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7674B"/>
  <w15:docId w15:val="{58DBCC9B-AB47-44E0-A6B2-82DDCD0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FB6"/>
    <w:rPr>
      <w:rFonts w:ascii="Arial" w:hAnsi="Arial" w:cs="Arial"/>
      <w:sz w:val="24"/>
      <w:szCs w:val="24"/>
      <w:lang w:eastAsia="en-US"/>
    </w:rPr>
  </w:style>
  <w:style w:type="paragraph" w:styleId="Heading9">
    <w:name w:val="heading 9"/>
    <w:aliases w:val="9,App1,App Heading,Doc Ref"/>
    <w:basedOn w:val="Normal"/>
    <w:next w:val="Normal"/>
    <w:link w:val="Heading9Char"/>
    <w:qFormat/>
    <w:rsid w:val="006230F3"/>
    <w:pPr>
      <w:numPr>
        <w:ilvl w:val="8"/>
        <w:numId w:val="44"/>
      </w:numPr>
      <w:spacing w:before="240" w:after="60" w:line="276" w:lineRule="auto"/>
      <w:jc w:val="both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FB6"/>
    <w:pPr>
      <w:jc w:val="center"/>
    </w:pPr>
    <w:rPr>
      <w:rFonts w:ascii="Tahoma" w:hAnsi="Tahoma" w:cs="Tahoma"/>
      <w:b/>
      <w:bCs/>
      <w:sz w:val="22"/>
    </w:rPr>
  </w:style>
  <w:style w:type="character" w:styleId="Hyperlink">
    <w:name w:val="Hyperlink"/>
    <w:rsid w:val="00422FB6"/>
    <w:rPr>
      <w:color w:val="0000FF"/>
      <w:u w:val="single"/>
    </w:rPr>
  </w:style>
  <w:style w:type="paragraph" w:styleId="Header">
    <w:name w:val="header"/>
    <w:basedOn w:val="Normal"/>
    <w:rsid w:val="007761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761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6D94"/>
  </w:style>
  <w:style w:type="character" w:customStyle="1" w:styleId="TitleChar">
    <w:name w:val="Title Char"/>
    <w:link w:val="Title"/>
    <w:locked/>
    <w:rsid w:val="005B5D51"/>
    <w:rPr>
      <w:rFonts w:ascii="Tahoma" w:hAnsi="Tahoma" w:cs="Tahoma"/>
      <w:b/>
      <w:bCs/>
      <w:sz w:val="22"/>
      <w:szCs w:val="24"/>
      <w:lang w:val="en-GB" w:eastAsia="en-US" w:bidi="ar-SA"/>
    </w:rPr>
  </w:style>
  <w:style w:type="table" w:styleId="TableGrid">
    <w:name w:val="Table Grid"/>
    <w:basedOn w:val="TableNormal"/>
    <w:rsid w:val="006A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103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44F6"/>
    <w:pPr>
      <w:ind w:left="720"/>
    </w:pPr>
  </w:style>
  <w:style w:type="character" w:customStyle="1" w:styleId="FooterChar">
    <w:name w:val="Footer Char"/>
    <w:link w:val="Footer"/>
    <w:uiPriority w:val="99"/>
    <w:rsid w:val="00D161A6"/>
    <w:rPr>
      <w:rFonts w:ascii="Arial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B6C57"/>
    <w:rPr>
      <w:rFonts w:ascii="Arial" w:hAnsi="Arial" w:cs="Arial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F4809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3B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aliases w:val="9 Char,App1 Char,App Heading Char,Doc Ref Char"/>
    <w:basedOn w:val="DefaultParagraphFont"/>
    <w:link w:val="Heading9"/>
    <w:rsid w:val="006230F3"/>
    <w:rPr>
      <w:rFonts w:ascii="Arial" w:hAnsi="Arial" w:cs="Arial"/>
      <w:b/>
      <w:bCs/>
      <w:i/>
      <w:iCs/>
      <w:sz w:val="18"/>
      <w:szCs w:val="18"/>
      <w:lang w:eastAsia="en-US"/>
    </w:rPr>
  </w:style>
  <w:style w:type="paragraph" w:styleId="BodyText3">
    <w:name w:val="Body Text 3"/>
    <w:basedOn w:val="Normal"/>
    <w:link w:val="BodyText3Char"/>
    <w:rsid w:val="006230F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30F3"/>
    <w:rPr>
      <w:sz w:val="16"/>
      <w:szCs w:val="16"/>
      <w:lang w:eastAsia="en-US"/>
    </w:rPr>
  </w:style>
  <w:style w:type="paragraph" w:customStyle="1" w:styleId="Level1">
    <w:name w:val="Level 1"/>
    <w:basedOn w:val="Normal"/>
    <w:next w:val="Normal"/>
    <w:rsid w:val="006230F3"/>
    <w:pPr>
      <w:numPr>
        <w:numId w:val="4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0"/>
    </w:pPr>
    <w:rPr>
      <w:rFonts w:ascii="Times New Roman" w:hAnsi="Times New Roman" w:cs="Times New Roman"/>
      <w:sz w:val="23"/>
      <w:szCs w:val="23"/>
    </w:rPr>
  </w:style>
  <w:style w:type="paragraph" w:customStyle="1" w:styleId="Level2">
    <w:name w:val="Level 2"/>
    <w:basedOn w:val="Normal"/>
    <w:next w:val="Normal"/>
    <w:rsid w:val="006230F3"/>
    <w:pPr>
      <w:numPr>
        <w:ilvl w:val="1"/>
        <w:numId w:val="4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Level3">
    <w:name w:val="Level 3"/>
    <w:basedOn w:val="Normal"/>
    <w:next w:val="Normal"/>
    <w:rsid w:val="006230F3"/>
    <w:pPr>
      <w:numPr>
        <w:ilvl w:val="2"/>
        <w:numId w:val="44"/>
      </w:num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Level4">
    <w:name w:val="Level 4"/>
    <w:basedOn w:val="Normal"/>
    <w:next w:val="Normal"/>
    <w:rsid w:val="006230F3"/>
    <w:pPr>
      <w:numPr>
        <w:ilvl w:val="3"/>
        <w:numId w:val="4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ascii="Times New Roman" w:hAnsi="Times New Roman" w:cs="Times New Roman"/>
      <w:sz w:val="23"/>
      <w:szCs w:val="23"/>
    </w:rPr>
  </w:style>
  <w:style w:type="paragraph" w:customStyle="1" w:styleId="Level5">
    <w:name w:val="Level 5"/>
    <w:basedOn w:val="Normal"/>
    <w:next w:val="Normal"/>
    <w:rsid w:val="006230F3"/>
    <w:pPr>
      <w:numPr>
        <w:ilvl w:val="4"/>
        <w:numId w:val="4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Times New Roman" w:hAnsi="Times New Roman" w:cs="Times New Roman"/>
      <w:sz w:val="23"/>
      <w:szCs w:val="23"/>
    </w:rPr>
  </w:style>
  <w:style w:type="paragraph" w:customStyle="1" w:styleId="Level6">
    <w:name w:val="Level 6"/>
    <w:basedOn w:val="Normal"/>
    <w:next w:val="Normal"/>
    <w:rsid w:val="006230F3"/>
    <w:pPr>
      <w:numPr>
        <w:ilvl w:val="5"/>
        <w:numId w:val="4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Times New Roman" w:hAnsi="Times New Roman" w:cs="Times New Roman"/>
      <w:sz w:val="23"/>
      <w:szCs w:val="23"/>
    </w:rPr>
  </w:style>
  <w:style w:type="paragraph" w:customStyle="1" w:styleId="Level7">
    <w:name w:val="Level 7"/>
    <w:basedOn w:val="Normal"/>
    <w:next w:val="Normal"/>
    <w:rsid w:val="006230F3"/>
    <w:pPr>
      <w:numPr>
        <w:ilvl w:val="6"/>
        <w:numId w:val="4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Times New Roman" w:hAnsi="Times New Roman" w:cs="Times New Roman"/>
      <w:sz w:val="23"/>
      <w:szCs w:val="23"/>
    </w:rPr>
  </w:style>
  <w:style w:type="paragraph" w:customStyle="1" w:styleId="Level8">
    <w:name w:val="Level 8"/>
    <w:basedOn w:val="Normal"/>
    <w:next w:val="Normal"/>
    <w:rsid w:val="006230F3"/>
    <w:pPr>
      <w:numPr>
        <w:ilvl w:val="7"/>
        <w:numId w:val="4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J.SLF\Safer%20London\Safer%20London%20-%20Fundraising\Procurement\Procedure\6.%20Templates%20-%20Procurement\PR04%20-%20Conflict%20of%20Interest%20Statement%20-%20Evalua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F1DF969BE9D4C8ACEFFC9FED309DD" ma:contentTypeVersion="16" ma:contentTypeDescription="Create a new document." ma:contentTypeScope="" ma:versionID="c6a5dc6529481d519ff90eb3e3ef61a4">
  <xsd:schema xmlns:xsd="http://www.w3.org/2001/XMLSchema" xmlns:xs="http://www.w3.org/2001/XMLSchema" xmlns:p="http://schemas.microsoft.com/office/2006/metadata/properties" xmlns:ns2="5ea02bb5-8ffc-4964-9994-4d3c7fa19658" xmlns:ns3="d70f9f2b-1334-4d4e-a2cb-224d7c54f242" targetNamespace="http://schemas.microsoft.com/office/2006/metadata/properties" ma:root="true" ma:fieldsID="e19be7169d68ec69a0d332bd257c21a5" ns2:_="" ns3:_="">
    <xsd:import namespace="5ea02bb5-8ffc-4964-9994-4d3c7fa19658"/>
    <xsd:import namespace="d70f9f2b-1334-4d4e-a2cb-224d7c54f2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02bb5-8ffc-4964-9994-4d3c7fa196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df3593-d7ec-41e6-b3e4-560cabd39c99}" ma:internalName="TaxCatchAll" ma:showField="CatchAllData" ma:web="5ea02bb5-8ffc-4964-9994-4d3c7fa19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9f2b-1334-4d4e-a2cb-224d7c54f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5787dc-20b2-46f8-984e-78e78e6f7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f9f2b-1334-4d4e-a2cb-224d7c54f242">
      <Terms xmlns="http://schemas.microsoft.com/office/infopath/2007/PartnerControls"/>
    </lcf76f155ced4ddcb4097134ff3c332f>
    <TaxCatchAll xmlns="5ea02bb5-8ffc-4964-9994-4d3c7fa19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3DE88-F2F9-49E8-B217-B98D8393A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02bb5-8ffc-4964-9994-4d3c7fa19658"/>
    <ds:schemaRef ds:uri="d70f9f2b-1334-4d4e-a2cb-224d7c54f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B10B2-5609-46F2-8268-0EA24CDCFF9C}">
  <ds:schemaRefs>
    <ds:schemaRef ds:uri="http://schemas.microsoft.com/office/2006/metadata/properties"/>
    <ds:schemaRef ds:uri="http://schemas.microsoft.com/office/infopath/2007/PartnerControls"/>
    <ds:schemaRef ds:uri="d70f9f2b-1334-4d4e-a2cb-224d7c54f242"/>
    <ds:schemaRef ds:uri="5ea02bb5-8ffc-4964-9994-4d3c7fa19658"/>
  </ds:schemaRefs>
</ds:datastoreItem>
</file>

<file path=customXml/itemProps3.xml><?xml version="1.0" encoding="utf-8"?>
<ds:datastoreItem xmlns:ds="http://schemas.openxmlformats.org/officeDocument/2006/customXml" ds:itemID="{70B03BDA-33C3-4804-B013-8D9D247D4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PR04 - Conflict of Interest Statement - Evaluator</Template>
  <TotalTime>13</TotalTime>
  <Pages>3</Pages>
  <Words>557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</Company>
  <LinksUpToDate>false</LinksUpToDate>
  <CharactersWithSpaces>3358</CharactersWithSpaces>
  <SharedDoc>false</SharedDoc>
  <HLinks>
    <vt:vector size="6" baseType="variant"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../../../HCA/Information Requested September Meeting/for John to review/Item 02 Corporate Strategy Ref Links_April14v2_Latest.docx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Moore</dc:creator>
  <cp:lastModifiedBy>John Moore</cp:lastModifiedBy>
  <cp:revision>21</cp:revision>
  <cp:lastPrinted>2020-02-14T15:45:00Z</cp:lastPrinted>
  <dcterms:created xsi:type="dcterms:W3CDTF">2025-02-21T20:37:00Z</dcterms:created>
  <dcterms:modified xsi:type="dcterms:W3CDTF">2025-03-10T15:59:00Z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469600</vt:r8>
  </property>
  <property fmtid="{D5CDD505-2E9C-101B-9397-08002B2CF9AE}" pid="3" name="_dlc_DocIdItemGuid">
    <vt:lpwstr>6266e94f-b453-43f5-9b67-18b22366c9d8</vt:lpwstr>
  </property>
  <property fmtid="{D5CDD505-2E9C-101B-9397-08002B2CF9AE}" pid="4" name="ContentTypeId">
    <vt:lpwstr>0x0101001BDF1DF969BE9D4C8ACEFFC9FED309DD</vt:lpwstr>
  </property>
  <property fmtid="{D5CDD505-2E9C-101B-9397-08002B2CF9AE}" pid="5" name="MediaServiceImageTags">
    <vt:lpwstr/>
  </property>
</Properties>
</file>